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Averta-Light ☞" w:cs="Averta-Light ☞" w:eastAsia="Averta-Light ☞" w:hAnsi="Averta-Light ☞"/>
          <w:b w:val="1"/>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Averta-Light ☞" w:cs="Averta-Light ☞" w:eastAsia="Averta-Light ☞" w:hAnsi="Averta-Light ☞"/>
          <w:b w:val="1"/>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Averta-Light ☞" w:cs="Averta-Light ☞" w:eastAsia="Averta-Light ☞" w:hAnsi="Averta-Light ☞"/>
          <w:b w:val="1"/>
          <w:i w:val="0"/>
          <w:smallCaps w:val="0"/>
          <w:strike w:val="0"/>
          <w:color w:val="000000"/>
          <w:sz w:val="40"/>
          <w:szCs w:val="40"/>
          <w:u w:val="none"/>
          <w:shd w:fill="auto" w:val="clear"/>
          <w:vertAlign w:val="baseline"/>
        </w:rPr>
      </w:pPr>
      <w:r w:rsidDel="00000000" w:rsidR="00000000" w:rsidRPr="00000000">
        <w:rPr>
          <w:rFonts w:ascii="Averta-Light ☞" w:cs="Averta-Light ☞" w:eastAsia="Averta-Light ☞" w:hAnsi="Averta-Light ☞"/>
          <w:b w:val="1"/>
          <w:i w:val="0"/>
          <w:smallCaps w:val="0"/>
          <w:strike w:val="0"/>
          <w:color w:val="000000"/>
          <w:sz w:val="40"/>
          <w:szCs w:val="40"/>
          <w:u w:val="none"/>
          <w:shd w:fill="auto" w:val="clear"/>
          <w:vertAlign w:val="baseline"/>
          <w:rtl w:val="0"/>
        </w:rPr>
        <w:t xml:space="preserve">Sample Acceptable Usage Policies</w:t>
      </w:r>
    </w:p>
    <w:p w:rsidR="00000000" w:rsidDel="00000000" w:rsidP="00000000" w:rsidRDefault="00000000" w:rsidRPr="00000000" w14:paraId="00000004">
      <w:pPr>
        <w:rPr>
          <w:rFonts w:ascii="Averta-Light ☞" w:cs="Averta-Light ☞" w:eastAsia="Averta-Light ☞" w:hAnsi="Averta-Light ☞"/>
        </w:rPr>
      </w:pPr>
      <w:r w:rsidDel="00000000" w:rsidR="00000000" w:rsidRPr="00000000">
        <w:rPr>
          <w:rtl w:val="0"/>
        </w:rPr>
      </w:r>
    </w:p>
    <w:p w:rsidR="00000000" w:rsidDel="00000000" w:rsidP="00000000" w:rsidRDefault="00000000" w:rsidRPr="00000000" w14:paraId="00000005">
      <w:pPr>
        <w:rPr>
          <w:rFonts w:ascii="Averta-Light ☞" w:cs="Averta-Light ☞" w:eastAsia="Averta-Light ☞" w:hAnsi="Averta-Light ☞"/>
        </w:rPr>
      </w:pPr>
      <w:r w:rsidDel="00000000" w:rsidR="00000000" w:rsidRPr="00000000">
        <w:rPr>
          <w:rtl w:val="0"/>
        </w:rPr>
      </w:r>
    </w:p>
    <w:p w:rsidR="00000000" w:rsidDel="00000000" w:rsidP="00000000" w:rsidRDefault="00000000" w:rsidRPr="00000000" w14:paraId="00000006">
      <w:pPr>
        <w:rPr>
          <w:rFonts w:ascii="Averta-Light ☞" w:cs="Averta-Light ☞" w:eastAsia="Averta-Light ☞" w:hAnsi="Averta-Light ☞"/>
        </w:rPr>
      </w:pPr>
      <w:r w:rsidDel="00000000" w:rsidR="00000000" w:rsidRPr="00000000">
        <w:rPr>
          <w:rtl w:val="0"/>
        </w:rPr>
      </w:r>
    </w:p>
    <w:p w:rsidR="00000000" w:rsidDel="00000000" w:rsidP="00000000" w:rsidRDefault="00000000" w:rsidRPr="00000000" w14:paraId="00000007">
      <w:pPr>
        <w:pStyle w:val="Heading1"/>
        <w:keepNext w:val="1"/>
        <w:keepLines w:val="1"/>
        <w:spacing w:after="360" w:before="240" w:line="276" w:lineRule="auto"/>
        <w:ind w:left="357"/>
        <w:rPr>
          <w:rFonts w:ascii="Inter Medium" w:cs="Inter Medium" w:eastAsia="Inter Medium" w:hAnsi="Inter Medium"/>
          <w:vertAlign w:val="baseline"/>
        </w:rPr>
      </w:pPr>
      <w:bookmarkStart w:colFirst="0" w:colLast="0" w:name="_heading=h.s6wyaunvizug" w:id="0"/>
      <w:bookmarkEnd w:id="0"/>
      <w:r w:rsidDel="00000000" w:rsidR="00000000" w:rsidRPr="00000000">
        <w:rPr>
          <w:rFonts w:ascii="Inter Medium" w:cs="Inter Medium" w:eastAsia="Inter Medium" w:hAnsi="Inter Medium"/>
          <w:vertAlign w:val="baseline"/>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0"/>
            </w:tabs>
            <w:spacing w:after="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gjdgxs">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Requirements</w:t>
              <w:tab/>
              <w:t xml:space="preserve">2</w:t>
            </w:r>
          </w:hyperlink>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0"/>
            </w:tabs>
            <w:spacing w:after="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30j0zll">
            <w:r w:rsidDel="00000000" w:rsidR="00000000" w:rsidRPr="00000000">
              <w:rPr>
                <w:rFonts w:ascii="Averta-Light ☞" w:cs="Averta-Light ☞" w:eastAsia="Averta-Light ☞" w:hAnsi="Averta-Light ☞"/>
                <w:b w:val="1"/>
                <w:i w:val="1"/>
                <w:smallCaps w:val="0"/>
                <w:strike w:val="0"/>
                <w:color w:val="000000"/>
                <w:sz w:val="24"/>
                <w:szCs w:val="24"/>
                <w:u w:val="none"/>
                <w:shd w:fill="auto" w:val="clear"/>
                <w:vertAlign w:val="baseline"/>
                <w:rtl w:val="0"/>
              </w:rPr>
              <w:t xml:space="preserve">Sample Policy One</w:t>
            </w:r>
          </w:hyperlink>
          <w:hyperlink w:anchor="_heading=h.30j0zll">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ab/>
              <w:t xml:space="preserve">2</w:t>
            </w:r>
          </w:hyperlink>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0"/>
            </w:tabs>
            <w:spacing w:after="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1fob9te">
            <w:r w:rsidDel="00000000" w:rsidR="00000000" w:rsidRPr="00000000">
              <w:rPr>
                <w:rFonts w:ascii="Averta-Light ☞" w:cs="Averta-Light ☞" w:eastAsia="Averta-Light ☞" w:hAnsi="Averta-Light ☞"/>
                <w:b w:val="1"/>
                <w:i w:val="1"/>
                <w:smallCaps w:val="0"/>
                <w:strike w:val="0"/>
                <w:color w:val="000000"/>
                <w:sz w:val="24"/>
                <w:szCs w:val="24"/>
                <w:u w:val="none"/>
                <w:shd w:fill="auto" w:val="clear"/>
                <w:vertAlign w:val="baseline"/>
                <w:rtl w:val="0"/>
              </w:rPr>
              <w:t xml:space="preserve">Sample Policy Two</w:t>
            </w:r>
          </w:hyperlink>
          <w:hyperlink w:anchor="_heading=h.1fob9te">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0"/>
            </w:tabs>
            <w:spacing w:after="0" w:before="0" w:line="240" w:lineRule="auto"/>
            <w:ind w:left="48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3znysh7">
            <w:r w:rsidDel="00000000" w:rsidR="00000000" w:rsidRPr="00000000">
              <w:rPr>
                <w:rFonts w:ascii="Averta-Light ☞" w:cs="Averta-Light ☞" w:eastAsia="Averta-Light ☞" w:hAnsi="Averta-Light ☞"/>
                <w:b w:val="0"/>
                <w:i w:val="0"/>
                <w:smallCaps w:val="0"/>
                <w:strike w:val="0"/>
                <w:color w:val="000000"/>
                <w:sz w:val="20"/>
                <w:szCs w:val="20"/>
                <w:u w:val="none"/>
                <w:shd w:fill="auto" w:val="clear"/>
                <w:vertAlign w:val="baseline"/>
                <w:rtl w:val="0"/>
              </w:rPr>
              <w:t xml:space="preserve">Title: Acceptable Usage Policy</w:t>
            </w:r>
          </w:hyperlink>
          <w:hyperlink w:anchor="_heading=h.3znysh7">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0"/>
            </w:tabs>
            <w:spacing w:after="0" w:before="0" w:line="240" w:lineRule="auto"/>
            <w:ind w:left="48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et92p0">
            <w:r w:rsidDel="00000000" w:rsidR="00000000" w:rsidRPr="00000000">
              <w:rPr>
                <w:rFonts w:ascii="Averta-Light ☞" w:cs="Averta-Light ☞" w:eastAsia="Averta-Light ☞" w:hAnsi="Averta-Light ☞"/>
                <w:b w:val="0"/>
                <w:i w:val="0"/>
                <w:smallCaps w:val="0"/>
                <w:strike w:val="0"/>
                <w:color w:val="000000"/>
                <w:sz w:val="20"/>
                <w:szCs w:val="20"/>
                <w:u w:val="none"/>
                <w:shd w:fill="auto" w:val="clear"/>
                <w:vertAlign w:val="baseline"/>
                <w:rtl w:val="0"/>
              </w:rPr>
              <w:t xml:space="preserve">Content:</w:t>
            </w:r>
          </w:hyperlink>
          <w:hyperlink w:anchor="_heading=h.2et92p0">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0"/>
            </w:tabs>
            <w:spacing w:after="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tyjcwt">
            <w:r w:rsidDel="00000000" w:rsidR="00000000" w:rsidRPr="00000000">
              <w:rPr>
                <w:rFonts w:ascii="Averta-Light ☞" w:cs="Averta-Light ☞" w:eastAsia="Averta-Light ☞" w:hAnsi="Averta-Light ☞"/>
                <w:b w:val="1"/>
                <w:i w:val="1"/>
                <w:smallCaps w:val="0"/>
                <w:strike w:val="0"/>
                <w:color w:val="000000"/>
                <w:sz w:val="24"/>
                <w:szCs w:val="24"/>
                <w:u w:val="none"/>
                <w:shd w:fill="auto" w:val="clear"/>
                <w:vertAlign w:val="baseline"/>
                <w:rtl w:val="0"/>
              </w:rPr>
              <w:t xml:space="preserve">Sample Policy Three</w:t>
            </w:r>
          </w:hyperlink>
          <w:hyperlink w:anchor="_heading=h.tyjcwt">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0"/>
            </w:tabs>
            <w:spacing w:after="0" w:before="0" w:line="240" w:lineRule="auto"/>
            <w:ind w:left="48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3dy6vkm">
            <w:r w:rsidDel="00000000" w:rsidR="00000000" w:rsidRPr="00000000">
              <w:rPr>
                <w:rFonts w:ascii="Averta-Light ☞" w:cs="Averta-Light ☞" w:eastAsia="Averta-Light ☞" w:hAnsi="Averta-Light ☞"/>
                <w:b w:val="0"/>
                <w:i w:val="0"/>
                <w:smallCaps w:val="0"/>
                <w:strike w:val="0"/>
                <w:color w:val="000000"/>
                <w:sz w:val="20"/>
                <w:szCs w:val="20"/>
                <w:u w:val="none"/>
                <w:shd w:fill="auto" w:val="clear"/>
                <w:vertAlign w:val="baseline"/>
                <w:rtl w:val="0"/>
              </w:rPr>
              <w:t xml:space="preserve">Title: Usage Terms &amp; Conditions</w:t>
            </w:r>
          </w:hyperlink>
          <w:hyperlink w:anchor="_heading=h.3dy6vkm">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0"/>
            </w:tabs>
            <w:spacing w:after="0" w:before="0" w:line="240" w:lineRule="auto"/>
            <w:ind w:left="48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1t3h5sf">
            <w:r w:rsidDel="00000000" w:rsidR="00000000" w:rsidRPr="00000000">
              <w:rPr>
                <w:rFonts w:ascii="Averta-Light ☞" w:cs="Averta-Light ☞" w:eastAsia="Averta-Light ☞" w:hAnsi="Averta-Light ☞"/>
                <w:b w:val="0"/>
                <w:i w:val="0"/>
                <w:smallCaps w:val="0"/>
                <w:strike w:val="0"/>
                <w:color w:val="000000"/>
                <w:sz w:val="20"/>
                <w:szCs w:val="20"/>
                <w:u w:val="none"/>
                <w:shd w:fill="auto" w:val="clear"/>
                <w:vertAlign w:val="baseline"/>
                <w:rtl w:val="0"/>
              </w:rPr>
              <w:t xml:space="preserve">Content:</w:t>
            </w:r>
          </w:hyperlink>
          <w:hyperlink w:anchor="_heading=h.1t3h5sf">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0"/>
            </w:tabs>
            <w:spacing w:after="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4d34og8">
            <w:r w:rsidDel="00000000" w:rsidR="00000000" w:rsidRPr="00000000">
              <w:rPr>
                <w:rFonts w:ascii="Averta-Light ☞" w:cs="Averta-Light ☞" w:eastAsia="Averta-Light ☞" w:hAnsi="Averta-Light ☞"/>
                <w:b w:val="1"/>
                <w:i w:val="1"/>
                <w:smallCaps w:val="0"/>
                <w:strike w:val="0"/>
                <w:color w:val="000000"/>
                <w:sz w:val="24"/>
                <w:szCs w:val="24"/>
                <w:u w:val="none"/>
                <w:shd w:fill="auto" w:val="clear"/>
                <w:vertAlign w:val="baseline"/>
                <w:rtl w:val="0"/>
              </w:rPr>
              <w:t xml:space="preserve">Sample Policy Four</w:t>
            </w:r>
          </w:hyperlink>
          <w:hyperlink w:anchor="_heading=h.4d34og8">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ab/>
              <w:t xml:space="preserve">10</w:t>
            </w:r>
          </w:hyperlink>
          <w:r w:rsidDel="00000000" w:rsidR="00000000" w:rsidRPr="00000000">
            <w:rPr>
              <w:rtl w:val="0"/>
            </w:rPr>
          </w:r>
        </w:p>
        <w:p w:rsidR="00000000" w:rsidDel="00000000" w:rsidP="00000000" w:rsidRDefault="00000000" w:rsidRPr="00000000" w14:paraId="00000011">
          <w:pPr>
            <w:rPr>
              <w:rFonts w:ascii="Averta-Light ☞" w:cs="Averta-Light ☞" w:eastAsia="Averta-Light ☞" w:hAnsi="Averta-Light ☞"/>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2">
      <w:pPr>
        <w:pStyle w:val="Heading1"/>
        <w:keepLines w:val="0"/>
        <w:spacing w:after="280" w:before="20" w:line="240" w:lineRule="auto"/>
        <w:ind w:left="720" w:firstLine="0"/>
        <w:rPr/>
      </w:pPr>
      <w:bookmarkStart w:colFirst="0" w:colLast="0" w:name="_heading=h.gjdgxs" w:id="1"/>
      <w:bookmarkEnd w:id="1"/>
      <w:r w:rsidDel="00000000" w:rsidR="00000000" w:rsidRPr="00000000">
        <w:rPr>
          <w:rtl w:val="0"/>
        </w:rPr>
      </w:r>
    </w:p>
    <w:p w:rsidR="00000000" w:rsidDel="00000000" w:rsidP="00000000" w:rsidRDefault="00000000" w:rsidRPr="00000000" w14:paraId="00000013">
      <w:pPr>
        <w:pStyle w:val="Heading1"/>
        <w:rPr>
          <w:rFonts w:ascii="Inter Medium" w:cs="Inter Medium" w:eastAsia="Inter Medium" w:hAnsi="Inter Medium"/>
        </w:rPr>
      </w:pPr>
      <w:bookmarkStart w:colFirst="0" w:colLast="0" w:name="_heading=h.c1yz1bdoa4s9" w:id="2"/>
      <w:bookmarkEnd w:id="2"/>
      <w:r w:rsidDel="00000000" w:rsidR="00000000" w:rsidRPr="00000000">
        <w:rPr>
          <w:rFonts w:ascii="Inter Medium" w:cs="Inter Medium" w:eastAsia="Inter Medium" w:hAnsi="Inter Medium"/>
          <w:rtl w:val="0"/>
        </w:rPr>
        <w:t xml:space="preserve">1. Requirements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right="0"/>
        <w:jc w:val="left"/>
        <w:rPr>
          <w:rFonts w:ascii="Arial" w:cs="Arial" w:eastAsia="Arial" w:hAnsi="Arial"/>
          <w:color w:val="1d1c1d"/>
          <w:sz w:val="23"/>
          <w:szCs w:val="23"/>
          <w:highlight w:val="white"/>
        </w:rPr>
      </w:pPr>
      <w:r w:rsidDel="00000000" w:rsidR="00000000" w:rsidRPr="00000000">
        <w:rPr>
          <w:rFonts w:ascii="Arial" w:cs="Arial" w:eastAsia="Arial" w:hAnsi="Arial"/>
          <w:color w:val="1d1c1d"/>
          <w:sz w:val="23"/>
          <w:szCs w:val="23"/>
          <w:highlight w:val="white"/>
          <w:rtl w:val="0"/>
        </w:rPr>
        <w:t xml:space="preserve">Workvivo has put together some sample Acceptable </w:t>
      </w:r>
      <w:r w:rsidDel="00000000" w:rsidR="00000000" w:rsidRPr="00000000">
        <w:rPr>
          <w:rFonts w:ascii="Arial" w:cs="Arial" w:eastAsia="Arial" w:hAnsi="Arial"/>
          <w:color w:val="1d1c1d"/>
          <w:sz w:val="23"/>
          <w:szCs w:val="23"/>
          <w:rtl w:val="0"/>
        </w:rPr>
        <w:t xml:space="preserve">Usage</w:t>
      </w:r>
      <w:r w:rsidDel="00000000" w:rsidR="00000000" w:rsidRPr="00000000">
        <w:rPr>
          <w:rFonts w:ascii="Arial" w:cs="Arial" w:eastAsia="Arial" w:hAnsi="Arial"/>
          <w:color w:val="1d1c1d"/>
          <w:sz w:val="23"/>
          <w:szCs w:val="23"/>
          <w:highlight w:val="white"/>
          <w:rtl w:val="0"/>
        </w:rPr>
        <w:t xml:space="preserve"> </w:t>
      </w:r>
      <w:r w:rsidDel="00000000" w:rsidR="00000000" w:rsidRPr="00000000">
        <w:rPr>
          <w:rFonts w:ascii="Arial" w:cs="Arial" w:eastAsia="Arial" w:hAnsi="Arial"/>
          <w:color w:val="1d1c1d"/>
          <w:sz w:val="23"/>
          <w:szCs w:val="23"/>
          <w:rtl w:val="0"/>
        </w:rPr>
        <w:t xml:space="preserve">Policies</w:t>
      </w:r>
      <w:r w:rsidDel="00000000" w:rsidR="00000000" w:rsidRPr="00000000">
        <w:rPr>
          <w:rFonts w:ascii="Arial" w:cs="Arial" w:eastAsia="Arial" w:hAnsi="Arial"/>
          <w:color w:val="1d1c1d"/>
          <w:sz w:val="23"/>
          <w:szCs w:val="23"/>
          <w:highlight w:val="white"/>
          <w:rtl w:val="0"/>
        </w:rPr>
        <w:t xml:space="preserve"> (AUP) to help you write a </w:t>
      </w:r>
      <w:r w:rsidDel="00000000" w:rsidR="00000000" w:rsidRPr="00000000">
        <w:rPr>
          <w:rFonts w:ascii="Arial" w:cs="Arial" w:eastAsia="Arial" w:hAnsi="Arial"/>
          <w:color w:val="1d1c1d"/>
          <w:sz w:val="23"/>
          <w:szCs w:val="23"/>
          <w:rtl w:val="0"/>
        </w:rPr>
        <w:t xml:space="preserve">policy</w:t>
      </w:r>
      <w:r w:rsidDel="00000000" w:rsidR="00000000" w:rsidRPr="00000000">
        <w:rPr>
          <w:rFonts w:ascii="Arial" w:cs="Arial" w:eastAsia="Arial" w:hAnsi="Arial"/>
          <w:color w:val="1d1c1d"/>
          <w:sz w:val="23"/>
          <w:szCs w:val="23"/>
          <w:highlight w:val="white"/>
          <w:rtl w:val="0"/>
        </w:rPr>
        <w:t xml:space="preserve"> for your organization’s Workvivo platform.</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right="0"/>
        <w:jc w:val="left"/>
        <w:rPr>
          <w:rFonts w:ascii="Arial" w:cs="Arial" w:eastAsia="Arial" w:hAnsi="Arial"/>
          <w:color w:val="1d1c1d"/>
          <w:sz w:val="23"/>
          <w:szCs w:val="23"/>
          <w:highlight w:val="white"/>
        </w:rPr>
      </w:pPr>
      <w:r w:rsidDel="00000000" w:rsidR="00000000" w:rsidRPr="00000000">
        <w:rPr>
          <w:rFonts w:ascii="Arial" w:cs="Arial" w:eastAsia="Arial" w:hAnsi="Arial"/>
          <w:color w:val="1d1c1d"/>
          <w:sz w:val="23"/>
          <w:szCs w:val="23"/>
          <w:highlight w:val="white"/>
          <w:rtl w:val="0"/>
        </w:rPr>
        <w:t xml:space="preserve">The purpose of the Acceptable </w:t>
      </w:r>
      <w:r w:rsidDel="00000000" w:rsidR="00000000" w:rsidRPr="00000000">
        <w:rPr>
          <w:rFonts w:ascii="Arial" w:cs="Arial" w:eastAsia="Arial" w:hAnsi="Arial"/>
          <w:color w:val="1d1c1d"/>
          <w:sz w:val="23"/>
          <w:szCs w:val="23"/>
          <w:rtl w:val="0"/>
        </w:rPr>
        <w:t xml:space="preserve">Usage</w:t>
      </w:r>
      <w:r w:rsidDel="00000000" w:rsidR="00000000" w:rsidRPr="00000000">
        <w:rPr>
          <w:rFonts w:ascii="Arial" w:cs="Arial" w:eastAsia="Arial" w:hAnsi="Arial"/>
          <w:color w:val="1d1c1d"/>
          <w:sz w:val="23"/>
          <w:szCs w:val="23"/>
          <w:highlight w:val="white"/>
          <w:rtl w:val="0"/>
        </w:rPr>
        <w:t xml:space="preserve"> </w:t>
      </w:r>
      <w:r w:rsidDel="00000000" w:rsidR="00000000" w:rsidRPr="00000000">
        <w:rPr>
          <w:rFonts w:ascii="Arial" w:cs="Arial" w:eastAsia="Arial" w:hAnsi="Arial"/>
          <w:color w:val="1d1c1d"/>
          <w:sz w:val="23"/>
          <w:szCs w:val="23"/>
          <w:rtl w:val="0"/>
        </w:rPr>
        <w:t xml:space="preserve">Policy</w:t>
      </w:r>
      <w:r w:rsidDel="00000000" w:rsidR="00000000" w:rsidRPr="00000000">
        <w:rPr>
          <w:rFonts w:ascii="Arial" w:cs="Arial" w:eastAsia="Arial" w:hAnsi="Arial"/>
          <w:color w:val="1d1c1d"/>
          <w:sz w:val="23"/>
          <w:szCs w:val="23"/>
          <w:highlight w:val="white"/>
          <w:rtl w:val="0"/>
        </w:rPr>
        <w:t xml:space="preserve"> is to set guidelines on appropriate use of the Workvivo platform – all users will be required to read and acknowledge this </w:t>
      </w:r>
      <w:r w:rsidDel="00000000" w:rsidR="00000000" w:rsidRPr="00000000">
        <w:rPr>
          <w:rFonts w:ascii="Arial" w:cs="Arial" w:eastAsia="Arial" w:hAnsi="Arial"/>
          <w:color w:val="1d1c1d"/>
          <w:sz w:val="23"/>
          <w:szCs w:val="23"/>
          <w:rtl w:val="0"/>
        </w:rPr>
        <w:t xml:space="preserve">policy</w:t>
      </w:r>
      <w:r w:rsidDel="00000000" w:rsidR="00000000" w:rsidRPr="00000000">
        <w:rPr>
          <w:rFonts w:ascii="Arial" w:cs="Arial" w:eastAsia="Arial" w:hAnsi="Arial"/>
          <w:color w:val="1d1c1d"/>
          <w:sz w:val="23"/>
          <w:szCs w:val="23"/>
          <w:highlight w:val="white"/>
          <w:rtl w:val="0"/>
        </w:rPr>
        <w:t xml:space="preserve"> when logging into Workvivo for the first time.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right="0"/>
        <w:jc w:val="left"/>
        <w:rPr>
          <w:rFonts w:ascii="Arial" w:cs="Arial" w:eastAsia="Arial" w:hAnsi="Arial"/>
          <w:color w:val="1d1c1d"/>
          <w:sz w:val="23"/>
          <w:szCs w:val="23"/>
          <w:highlight w:val="white"/>
        </w:rPr>
      </w:pPr>
      <w:r w:rsidDel="00000000" w:rsidR="00000000" w:rsidRPr="00000000">
        <w:rPr>
          <w:rFonts w:ascii="Arial" w:cs="Arial" w:eastAsia="Arial" w:hAnsi="Arial"/>
          <w:color w:val="1d1c1d"/>
          <w:sz w:val="23"/>
          <w:szCs w:val="23"/>
          <w:highlight w:val="white"/>
          <w:rtl w:val="0"/>
        </w:rPr>
        <w:t xml:space="preserve">If your Organization has a suitable AUP available already, you can share this with your Project Manager who will add it to the Workvivo platform on your behalf.</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right="0"/>
        <w:jc w:val="left"/>
        <w:rPr>
          <w:rFonts w:ascii="Arial" w:cs="Arial" w:eastAsia="Arial" w:hAnsi="Arial"/>
          <w:color w:val="1d1c1d"/>
          <w:sz w:val="23"/>
          <w:szCs w:val="23"/>
          <w:highlight w:val="white"/>
        </w:rPr>
      </w:pPr>
      <w:r w:rsidDel="00000000" w:rsidR="00000000" w:rsidRPr="00000000">
        <w:rPr>
          <w:rFonts w:ascii="Arial" w:cs="Arial" w:eastAsia="Arial" w:hAnsi="Arial"/>
          <w:color w:val="1d1c1d"/>
          <w:sz w:val="23"/>
          <w:szCs w:val="23"/>
          <w:highlight w:val="white"/>
          <w:rtl w:val="0"/>
        </w:rPr>
        <w:t xml:space="preserve">If you are writing a new </w:t>
      </w:r>
      <w:r w:rsidDel="00000000" w:rsidR="00000000" w:rsidRPr="00000000">
        <w:rPr>
          <w:rFonts w:ascii="Arial" w:cs="Arial" w:eastAsia="Arial" w:hAnsi="Arial"/>
          <w:color w:val="1d1c1d"/>
          <w:sz w:val="23"/>
          <w:szCs w:val="23"/>
          <w:rtl w:val="0"/>
        </w:rPr>
        <w:t xml:space="preserve">policy</w:t>
      </w:r>
      <w:r w:rsidDel="00000000" w:rsidR="00000000" w:rsidRPr="00000000">
        <w:rPr>
          <w:rFonts w:ascii="Arial" w:cs="Arial" w:eastAsia="Arial" w:hAnsi="Arial"/>
          <w:color w:val="1d1c1d"/>
          <w:sz w:val="23"/>
          <w:szCs w:val="23"/>
          <w:highlight w:val="white"/>
          <w:rtl w:val="0"/>
        </w:rPr>
        <w:t xml:space="preserve"> as part of the Workvivo Onboarding Project, feel free to review the sample </w:t>
      </w:r>
      <w:r w:rsidDel="00000000" w:rsidR="00000000" w:rsidRPr="00000000">
        <w:rPr>
          <w:rFonts w:ascii="Arial" w:cs="Arial" w:eastAsia="Arial" w:hAnsi="Arial"/>
          <w:color w:val="1d1c1d"/>
          <w:sz w:val="23"/>
          <w:szCs w:val="23"/>
          <w:rtl w:val="0"/>
        </w:rPr>
        <w:t xml:space="preserve">policies</w:t>
      </w:r>
      <w:r w:rsidDel="00000000" w:rsidR="00000000" w:rsidRPr="00000000">
        <w:rPr>
          <w:rFonts w:ascii="Arial" w:cs="Arial" w:eastAsia="Arial" w:hAnsi="Arial"/>
          <w:color w:val="1d1c1d"/>
          <w:sz w:val="23"/>
          <w:szCs w:val="23"/>
          <w:highlight w:val="white"/>
          <w:rtl w:val="0"/>
        </w:rPr>
        <w:t xml:space="preserve"> below.</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right="0"/>
        <w:jc w:val="left"/>
        <w:rPr>
          <w:rFonts w:ascii="Arial" w:cs="Arial" w:eastAsia="Arial" w:hAnsi="Arial"/>
          <w:color w:val="1d1c1d"/>
          <w:sz w:val="23"/>
          <w:szCs w:val="23"/>
          <w:highlight w:val="white"/>
        </w:rPr>
      </w:pPr>
      <w:r w:rsidDel="00000000" w:rsidR="00000000" w:rsidRPr="00000000">
        <w:rPr>
          <w:rFonts w:ascii="Arial" w:cs="Arial" w:eastAsia="Arial" w:hAnsi="Arial"/>
          <w:color w:val="1d1c1d"/>
          <w:sz w:val="23"/>
          <w:szCs w:val="23"/>
          <w:highlight w:val="white"/>
          <w:rtl w:val="0"/>
        </w:rPr>
        <w:t xml:space="preserve">You can update your AUP directly via the Admin Panel on the platform.  Please see the guidelines below:</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440" w:right="0" w:firstLine="0"/>
        <w:jc w:val="left"/>
        <w:rPr>
          <w:rFonts w:ascii="Arial" w:cs="Arial" w:eastAsia="Arial" w:hAnsi="Arial"/>
          <w:color w:val="1d1c1d"/>
          <w:sz w:val="23"/>
          <w:szCs w:val="23"/>
          <w:highlight w:val="whit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440" w:right="0" w:firstLine="0"/>
        <w:jc w:val="left"/>
        <w:rPr>
          <w:rFonts w:ascii="Arial" w:cs="Arial" w:eastAsia="Arial" w:hAnsi="Arial"/>
          <w:color w:val="1d1c1d"/>
          <w:sz w:val="23"/>
          <w:szCs w:val="23"/>
          <w:highlight w:val="whit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440" w:right="0" w:firstLine="0"/>
        <w:jc w:val="left"/>
        <w:rPr>
          <w:rFonts w:ascii="Arial" w:cs="Arial" w:eastAsia="Arial" w:hAnsi="Arial"/>
          <w:color w:val="1d1c1d"/>
          <w:sz w:val="23"/>
          <w:szCs w:val="23"/>
          <w:highlight w:val="whit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440" w:right="0" w:firstLine="0"/>
        <w:jc w:val="left"/>
        <w:rPr>
          <w:rFonts w:ascii="Arial" w:cs="Arial" w:eastAsia="Arial" w:hAnsi="Arial"/>
          <w:color w:val="1d1c1d"/>
          <w:sz w:val="23"/>
          <w:szCs w:val="23"/>
          <w:highlight w:val="white"/>
        </w:rPr>
      </w:pPr>
      <w:r w:rsidDel="00000000" w:rsidR="00000000" w:rsidRPr="00000000">
        <w:rPr>
          <w:rtl w:val="0"/>
        </w:rPr>
      </w:r>
    </w:p>
    <w:p w:rsidR="00000000" w:rsidDel="00000000" w:rsidP="00000000" w:rsidRDefault="00000000" w:rsidRPr="00000000" w14:paraId="0000001D">
      <w:pPr>
        <w:pStyle w:val="Heading1"/>
        <w:ind w:left="0" w:firstLine="0"/>
        <w:rPr>
          <w:rFonts w:ascii="Inter Medium" w:cs="Inter Medium" w:eastAsia="Inter Medium" w:hAnsi="Inter Medium"/>
        </w:rPr>
      </w:pPr>
      <w:bookmarkStart w:colFirst="0" w:colLast="0" w:name="_heading=h.g58gkgym933" w:id="3"/>
      <w:bookmarkEnd w:id="3"/>
      <w:r w:rsidDel="00000000" w:rsidR="00000000" w:rsidRPr="00000000">
        <w:rPr>
          <w:rFonts w:ascii="Inter Medium" w:cs="Inter Medium" w:eastAsia="Inter Medium" w:hAnsi="Inter Medium"/>
          <w:rtl w:val="0"/>
        </w:rPr>
        <w:t xml:space="preserve">2. Sample Policy One</w:t>
      </w:r>
    </w:p>
    <w:p w:rsidR="00000000" w:rsidDel="00000000" w:rsidP="00000000" w:rsidRDefault="00000000" w:rsidRPr="00000000" w14:paraId="0000001E">
      <w:pPr>
        <w:spacing w:after="280" w:before="280" w:lineRule="auto"/>
        <w:rPr>
          <w:rFonts w:ascii="Averta-Light ☞" w:cs="Averta-Light ☞" w:eastAsia="Averta-Light ☞" w:hAnsi="Averta-Light ☞"/>
        </w:rPr>
      </w:pPr>
      <w:r w:rsidDel="00000000" w:rsidR="00000000" w:rsidRPr="00000000">
        <w:rPr>
          <w:rFonts w:ascii="Averta-Light ☞" w:cs="Averta-Light ☞" w:eastAsia="Averta-Light ☞" w:hAnsi="Averta-Light ☞"/>
          <w:color w:val="2d5193"/>
          <w:sz w:val="26"/>
          <w:szCs w:val="26"/>
          <w:rtl w:val="0"/>
        </w:rPr>
        <w:t xml:space="preserve">Title: </w:t>
      </w:r>
      <w:r w:rsidDel="00000000" w:rsidR="00000000" w:rsidRPr="00000000">
        <w:rPr>
          <w:rFonts w:ascii="Averta-Light ☞" w:cs="Averta-Light ☞" w:eastAsia="Averta-Light ☞" w:hAnsi="Averta-Light ☞"/>
          <w:rtl w:val="0"/>
        </w:rPr>
        <w:t xml:space="preserve">Workvivo Acceptable Usage Policy</w:t>
      </w:r>
    </w:p>
    <w:p w:rsidR="00000000" w:rsidDel="00000000" w:rsidP="00000000" w:rsidRDefault="00000000" w:rsidRPr="00000000" w14:paraId="0000001F">
      <w:pPr>
        <w:spacing w:after="280" w:before="280" w:lineRule="auto"/>
        <w:rPr>
          <w:rFonts w:ascii="Averta-Light ☞" w:cs="Averta-Light ☞" w:eastAsia="Averta-Light ☞" w:hAnsi="Averta-Light ☞"/>
        </w:rPr>
      </w:pPr>
      <w:r w:rsidDel="00000000" w:rsidR="00000000" w:rsidRPr="00000000">
        <w:rPr>
          <w:rFonts w:ascii="Averta-Light ☞" w:cs="Averta-Light ☞" w:eastAsia="Averta-Light ☞" w:hAnsi="Averta-Light ☞"/>
          <w:color w:val="2d5193"/>
          <w:sz w:val="26"/>
          <w:szCs w:val="26"/>
          <w:rtl w:val="0"/>
        </w:rPr>
        <w:t xml:space="preserve">Content: </w:t>
      </w:r>
      <w:r w:rsidDel="00000000" w:rsidR="00000000" w:rsidRPr="00000000">
        <w:rPr>
          <w:rtl w:val="0"/>
        </w:rPr>
      </w:r>
    </w:p>
    <w:p w:rsidR="00000000" w:rsidDel="00000000" w:rsidP="00000000" w:rsidRDefault="00000000" w:rsidRPr="00000000" w14:paraId="00000020">
      <w:pPr>
        <w:spacing w:after="280" w:before="280" w:lineRule="auto"/>
        <w:rPr>
          <w:rFonts w:ascii="Averta-Light ☞" w:cs="Averta-Light ☞" w:eastAsia="Averta-Light ☞" w:hAnsi="Averta-Light ☞"/>
        </w:rPr>
      </w:pPr>
      <w:r w:rsidDel="00000000" w:rsidR="00000000" w:rsidRPr="00000000">
        <w:rPr>
          <w:rFonts w:ascii="Averta-Light ☞" w:cs="Averta-Light ☞" w:eastAsia="Averta-Light ☞" w:hAnsi="Averta-Light ☞"/>
          <w:color w:val="2d5193"/>
          <w:sz w:val="26"/>
          <w:szCs w:val="26"/>
          <w:rtl w:val="0"/>
        </w:rPr>
        <w:t xml:space="preserve">Policy Overview and Objectives </w:t>
      </w:r>
      <w:r w:rsidDel="00000000" w:rsidR="00000000" w:rsidRPr="00000000">
        <w:rPr>
          <w:rtl w:val="0"/>
        </w:rPr>
      </w:r>
    </w:p>
    <w:p w:rsidR="00000000" w:rsidDel="00000000" w:rsidP="00000000" w:rsidRDefault="00000000" w:rsidRPr="00000000" w14:paraId="00000021">
      <w:pPr>
        <w:spacing w:after="280" w:before="280" w:lineRule="auto"/>
        <w:rPr>
          <w:rFonts w:ascii="Averta-Light ☞" w:cs="Averta-Light ☞" w:eastAsia="Averta-Light ☞" w:hAnsi="Averta-Light ☞"/>
        </w:rPr>
      </w:pPr>
      <w:r w:rsidDel="00000000" w:rsidR="00000000" w:rsidRPr="00000000">
        <w:rPr>
          <w:rFonts w:ascii="Averta-Light ☞" w:cs="Averta-Light ☞" w:eastAsia="Averta-Light ☞" w:hAnsi="Averta-Light ☞"/>
          <w:highlight w:val="darkGray"/>
          <w:rtl w:val="0"/>
        </w:rPr>
        <w:t xml:space="preserve">[COMPANY NAME]</w:t>
      </w:r>
      <w:r w:rsidDel="00000000" w:rsidR="00000000" w:rsidRPr="00000000">
        <w:rPr>
          <w:rFonts w:ascii="Averta-Light ☞" w:cs="Averta-Light ☞" w:eastAsia="Averta-Light ☞" w:hAnsi="Averta-Light ☞"/>
          <w:rtl w:val="0"/>
        </w:rPr>
        <w:t xml:space="preserve"> wants all employees to feel engaged and listened to on Workvivo. It also wants to ensure all posts are relevant and beneficial to employees. For this reason, content moderation is in place on the site to ensure content is appropriate, fair and inclusive. The aim of this document is to provide information on the </w:t>
      </w:r>
      <w:r w:rsidDel="00000000" w:rsidR="00000000" w:rsidRPr="00000000">
        <w:rPr>
          <w:rFonts w:ascii="Averta-Light ☞" w:cs="Averta-Light ☞" w:eastAsia="Averta-Light ☞" w:hAnsi="Averta-Light ☞"/>
          <w:highlight w:val="darkGray"/>
          <w:rtl w:val="0"/>
        </w:rPr>
        <w:t xml:space="preserve">[COMPANY NAME]</w:t>
      </w:r>
      <w:r w:rsidDel="00000000" w:rsidR="00000000" w:rsidRPr="00000000">
        <w:rPr>
          <w:rFonts w:ascii="Averta-Light ☞" w:cs="Averta-Light ☞" w:eastAsia="Averta-Light ☞" w:hAnsi="Averta-Light ☞"/>
          <w:rtl w:val="0"/>
        </w:rPr>
        <w:t xml:space="preserve"> content moderation policy and guidelines to ensure appropriate use of the Workvivo platform. </w:t>
      </w:r>
    </w:p>
    <w:p w:rsidR="00000000" w:rsidDel="00000000" w:rsidP="00000000" w:rsidRDefault="00000000" w:rsidRPr="00000000" w14:paraId="00000022">
      <w:pPr>
        <w:spacing w:after="280" w:before="280" w:lineRule="auto"/>
        <w:rPr>
          <w:rFonts w:ascii="Averta-Light ☞" w:cs="Averta-Light ☞" w:eastAsia="Averta-Light ☞" w:hAnsi="Averta-Light ☞"/>
        </w:rPr>
      </w:pPr>
      <w:r w:rsidDel="00000000" w:rsidR="00000000" w:rsidRPr="00000000">
        <w:rPr>
          <w:rFonts w:ascii="Averta-Light ☞" w:cs="Averta-Light ☞" w:eastAsia="Averta-Light ☞" w:hAnsi="Averta-Light ☞"/>
          <w:rtl w:val="0"/>
        </w:rPr>
        <w:t xml:space="preserve">This policy must be read in conjunction with all other </w:t>
      </w:r>
      <w:r w:rsidDel="00000000" w:rsidR="00000000" w:rsidRPr="00000000">
        <w:rPr>
          <w:rFonts w:ascii="Averta-Light ☞" w:cs="Averta-Light ☞" w:eastAsia="Averta-Light ☞" w:hAnsi="Averta-Light ☞"/>
          <w:highlight w:val="darkGray"/>
          <w:rtl w:val="0"/>
        </w:rPr>
        <w:t xml:space="preserve">[COMPANY NAME]</w:t>
      </w:r>
      <w:r w:rsidDel="00000000" w:rsidR="00000000" w:rsidRPr="00000000">
        <w:rPr>
          <w:rFonts w:ascii="Averta-Light ☞" w:cs="Averta-Light ☞" w:eastAsia="Averta-Light ☞" w:hAnsi="Averta-Light ☞"/>
          <w:rtl w:val="0"/>
        </w:rPr>
        <w:t xml:space="preserve">  employee policies applicable as per your relevant geographic location and site. </w:t>
      </w:r>
    </w:p>
    <w:p w:rsidR="00000000" w:rsidDel="00000000" w:rsidP="00000000" w:rsidRDefault="00000000" w:rsidRPr="00000000" w14:paraId="00000023">
      <w:pPr>
        <w:spacing w:after="280" w:before="280" w:lineRule="auto"/>
        <w:rPr>
          <w:rFonts w:ascii="Averta-Light ☞" w:cs="Averta-Light ☞" w:eastAsia="Averta-Light ☞" w:hAnsi="Averta-Light ☞"/>
        </w:rPr>
      </w:pPr>
      <w:r w:rsidDel="00000000" w:rsidR="00000000" w:rsidRPr="00000000">
        <w:rPr>
          <w:rFonts w:ascii="Averta-Light ☞" w:cs="Averta-Light ☞" w:eastAsia="Averta-Light ☞" w:hAnsi="Averta-Light ☞"/>
          <w:color w:val="2d5193"/>
          <w:sz w:val="26"/>
          <w:szCs w:val="26"/>
          <w:rtl w:val="0"/>
        </w:rPr>
        <w:t xml:space="preserve">Scope </w:t>
      </w:r>
      <w:r w:rsidDel="00000000" w:rsidR="00000000" w:rsidRPr="00000000">
        <w:rPr>
          <w:rtl w:val="0"/>
        </w:rPr>
      </w:r>
    </w:p>
    <w:p w:rsidR="00000000" w:rsidDel="00000000" w:rsidP="00000000" w:rsidRDefault="00000000" w:rsidRPr="00000000" w14:paraId="00000024">
      <w:pPr>
        <w:spacing w:after="280" w:before="280" w:lineRule="auto"/>
        <w:rPr>
          <w:rFonts w:ascii="Averta-Light ☞" w:cs="Averta-Light ☞" w:eastAsia="Averta-Light ☞" w:hAnsi="Averta-Light ☞"/>
        </w:rPr>
      </w:pPr>
      <w:r w:rsidDel="00000000" w:rsidR="00000000" w:rsidRPr="00000000">
        <w:rPr>
          <w:rFonts w:ascii="Averta-Light ☞" w:cs="Averta-Light ☞" w:eastAsia="Averta-Light ☞" w:hAnsi="Averta-Light ☞"/>
          <w:rtl w:val="0"/>
        </w:rPr>
        <w:t xml:space="preserve">This policy applies to all employees and users of </w:t>
      </w:r>
      <w:r w:rsidDel="00000000" w:rsidR="00000000" w:rsidRPr="00000000">
        <w:rPr>
          <w:rFonts w:ascii="Averta-Light ☞" w:cs="Averta-Light ☞" w:eastAsia="Averta-Light ☞" w:hAnsi="Averta-Light ☞"/>
          <w:highlight w:val="darkGray"/>
          <w:rtl w:val="0"/>
        </w:rPr>
        <w:t xml:space="preserve">[COMPANY NAME]</w:t>
      </w:r>
      <w:r w:rsidDel="00000000" w:rsidR="00000000" w:rsidRPr="00000000">
        <w:rPr>
          <w:rFonts w:ascii="Averta-Light ☞" w:cs="Averta-Light ☞" w:eastAsia="Averta-Light ☞" w:hAnsi="Averta-Light ☞"/>
          <w:rtl w:val="0"/>
        </w:rPr>
        <w:t xml:space="preserve"> </w:t>
      </w:r>
    </w:p>
    <w:p w:rsidR="00000000" w:rsidDel="00000000" w:rsidP="00000000" w:rsidRDefault="00000000" w:rsidRPr="00000000" w14:paraId="00000025">
      <w:pPr>
        <w:spacing w:after="280" w:before="280" w:lineRule="auto"/>
        <w:rPr>
          <w:rFonts w:ascii="Averta-Light ☞" w:cs="Averta-Light ☞" w:eastAsia="Averta-Light ☞" w:hAnsi="Averta-Light ☞"/>
        </w:rPr>
      </w:pPr>
      <w:r w:rsidDel="00000000" w:rsidR="00000000" w:rsidRPr="00000000">
        <w:rPr>
          <w:rFonts w:ascii="Averta-Light ☞" w:cs="Averta-Light ☞" w:eastAsia="Averta-Light ☞" w:hAnsi="Averta-Light ☞"/>
          <w:color w:val="2d5193"/>
          <w:sz w:val="26"/>
          <w:szCs w:val="26"/>
          <w:rtl w:val="0"/>
        </w:rPr>
        <w:t xml:space="preserve">Guidelines for Use </w:t>
      </w:r>
      <w:r w:rsidDel="00000000" w:rsidR="00000000" w:rsidRPr="00000000">
        <w:rPr>
          <w:rtl w:val="0"/>
        </w:rPr>
      </w:r>
    </w:p>
    <w:p w:rsidR="00000000" w:rsidDel="00000000" w:rsidP="00000000" w:rsidRDefault="00000000" w:rsidRPr="00000000" w14:paraId="00000026">
      <w:pPr>
        <w:spacing w:after="280" w:before="280" w:lineRule="auto"/>
        <w:rPr>
          <w:rFonts w:ascii="Averta-Light ☞" w:cs="Averta-Light ☞" w:eastAsia="Averta-Light ☞" w:hAnsi="Averta-Light ☞"/>
        </w:rPr>
      </w:pPr>
      <w:r w:rsidDel="00000000" w:rsidR="00000000" w:rsidRPr="00000000">
        <w:rPr>
          <w:rFonts w:ascii="Averta-Light ☞" w:cs="Averta-Light ☞" w:eastAsia="Averta-Light ☞" w:hAnsi="Averta-Light ☞"/>
          <w:rtl w:val="0"/>
        </w:rPr>
        <w:t xml:space="preserve">All Workvivo users should adhere to the following guidelines when submitting content. </w:t>
      </w:r>
    </w:p>
    <w:p w:rsidR="00000000" w:rsidDel="00000000" w:rsidP="00000000" w:rsidRDefault="00000000" w:rsidRPr="00000000" w14:paraId="00000027">
      <w:pPr>
        <w:numPr>
          <w:ilvl w:val="0"/>
          <w:numId w:val="7"/>
        </w:numPr>
        <w:spacing w:after="0" w:before="280" w:lineRule="auto"/>
        <w:ind w:left="360" w:hanging="360"/>
        <w:rPr>
          <w:rFonts w:ascii="Averta-Light ☞" w:cs="Averta-Light ☞" w:eastAsia="Averta-Light ☞" w:hAnsi="Averta-Light ☞"/>
        </w:rPr>
      </w:pPr>
      <w:r w:rsidDel="00000000" w:rsidR="00000000" w:rsidRPr="00000000">
        <w:rPr>
          <w:rFonts w:ascii="Averta-Light ☞" w:cs="Averta-Light ☞" w:eastAsia="Averta-Light ☞" w:hAnsi="Averta-Light ☞"/>
          <w:rtl w:val="0"/>
        </w:rPr>
        <w:t xml:space="preserve">Workvivo is a space for employee engagement and interaction and users should refrain from any conduct that would not otherwise be considered appropriate or acceptable in the workplace. </w:t>
      </w:r>
    </w:p>
    <w:p w:rsidR="00000000" w:rsidDel="00000000" w:rsidP="00000000" w:rsidRDefault="00000000" w:rsidRPr="00000000" w14:paraId="00000028">
      <w:pPr>
        <w:numPr>
          <w:ilvl w:val="0"/>
          <w:numId w:val="7"/>
        </w:numPr>
        <w:spacing w:after="0" w:before="0" w:lineRule="auto"/>
        <w:ind w:left="360" w:hanging="360"/>
        <w:rPr>
          <w:rFonts w:ascii="Averta-Light ☞" w:cs="Averta-Light ☞" w:eastAsia="Averta-Light ☞" w:hAnsi="Averta-Light ☞"/>
        </w:rPr>
      </w:pPr>
      <w:r w:rsidDel="00000000" w:rsidR="00000000" w:rsidRPr="00000000">
        <w:rPr>
          <w:rFonts w:ascii="Averta-Light ☞" w:cs="Averta-Light ☞" w:eastAsia="Averta-Light ☞" w:hAnsi="Averta-Light ☞"/>
          <w:rtl w:val="0"/>
        </w:rPr>
        <w:t xml:space="preserve">Users are personally responsible for what they post on the platform. </w:t>
      </w:r>
    </w:p>
    <w:p w:rsidR="00000000" w:rsidDel="00000000" w:rsidP="00000000" w:rsidRDefault="00000000" w:rsidRPr="00000000" w14:paraId="00000029">
      <w:pPr>
        <w:numPr>
          <w:ilvl w:val="0"/>
          <w:numId w:val="7"/>
        </w:numPr>
        <w:spacing w:after="0" w:before="0" w:lineRule="auto"/>
        <w:ind w:left="360" w:hanging="360"/>
        <w:rPr>
          <w:rFonts w:ascii="Averta-Light ☞" w:cs="Averta-Light ☞" w:eastAsia="Averta-Light ☞" w:hAnsi="Averta-Light ☞"/>
        </w:rPr>
      </w:pPr>
      <w:r w:rsidDel="00000000" w:rsidR="00000000" w:rsidRPr="00000000">
        <w:rPr>
          <w:rFonts w:ascii="Averta-Light ☞" w:cs="Averta-Light ☞" w:eastAsia="Averta-Light ☞" w:hAnsi="Averta-Light ☞"/>
          <w:rtl w:val="0"/>
        </w:rPr>
        <w:t xml:space="preserve">Respect for other users and user comments are essential. </w:t>
      </w:r>
    </w:p>
    <w:p w:rsidR="00000000" w:rsidDel="00000000" w:rsidP="00000000" w:rsidRDefault="00000000" w:rsidRPr="00000000" w14:paraId="0000002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verta-Light ☞" w:cs="Averta-Light ☞" w:eastAsia="Averta-Light ☞" w:hAnsi="Averta-Light ☞"/>
          <w:b w:val="0"/>
          <w:i w:val="0"/>
          <w:smallCaps w:val="0"/>
          <w:strike w:val="0"/>
          <w:color w:val="000000"/>
          <w:sz w:val="24"/>
          <w:szCs w:val="24"/>
          <w:u w:val="none"/>
          <w:shd w:fill="auto" w:val="clear"/>
          <w:vertAlign w:val="baseline"/>
        </w:rPr>
      </w:pPr>
      <w:r w:rsidDel="00000000" w:rsidR="00000000" w:rsidRPr="00000000">
        <w:rPr>
          <w:rFonts w:ascii="Averta-Light ☞" w:cs="Averta-Light ☞" w:eastAsia="Averta-Light ☞" w:hAnsi="Averta-Light ☞"/>
          <w:b w:val="0"/>
          <w:i w:val="0"/>
          <w:smallCaps w:val="0"/>
          <w:strike w:val="0"/>
          <w:color w:val="000000"/>
          <w:sz w:val="24"/>
          <w:szCs w:val="24"/>
          <w:u w:val="none"/>
          <w:shd w:fill="auto" w:val="clear"/>
          <w:vertAlign w:val="baseline"/>
          <w:rtl w:val="0"/>
        </w:rPr>
        <w:t xml:space="preserve">Content that contains any of the following is strictly prohibited and will not be tolerated;</w:t>
      </w:r>
    </w:p>
    <w:p w:rsidR="00000000" w:rsidDel="00000000" w:rsidP="00000000" w:rsidRDefault="00000000" w:rsidRPr="00000000" w14:paraId="0000002B">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verta-Light ☞" w:cs="Averta-Light ☞" w:eastAsia="Averta-Light ☞" w:hAnsi="Averta-Light ☞"/>
          <w:b w:val="0"/>
          <w:i w:val="0"/>
          <w:smallCaps w:val="0"/>
          <w:strike w:val="0"/>
          <w:color w:val="000000"/>
          <w:sz w:val="24"/>
          <w:szCs w:val="24"/>
          <w:u w:val="none"/>
          <w:shd w:fill="auto" w:val="clear"/>
          <w:vertAlign w:val="baseline"/>
        </w:rPr>
      </w:pPr>
      <w:r w:rsidDel="00000000" w:rsidR="00000000" w:rsidRPr="00000000">
        <w:rPr>
          <w:rFonts w:ascii="Averta-Light ☞" w:cs="Averta-Light ☞" w:eastAsia="Averta-Light ☞" w:hAnsi="Averta-Light ☞"/>
          <w:b w:val="0"/>
          <w:i w:val="0"/>
          <w:smallCaps w:val="0"/>
          <w:strike w:val="0"/>
          <w:color w:val="000000"/>
          <w:sz w:val="24"/>
          <w:szCs w:val="24"/>
          <w:u w:val="none"/>
          <w:shd w:fill="auto" w:val="clear"/>
          <w:vertAlign w:val="baseline"/>
          <w:rtl w:val="0"/>
        </w:rPr>
        <w:t xml:space="preserve">Obscene comments</w:t>
      </w:r>
    </w:p>
    <w:p w:rsidR="00000000" w:rsidDel="00000000" w:rsidP="00000000" w:rsidRDefault="00000000" w:rsidRPr="00000000" w14:paraId="0000002C">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verta-Light ☞" w:cs="Averta-Light ☞" w:eastAsia="Averta-Light ☞" w:hAnsi="Averta-Light ☞"/>
          <w:b w:val="0"/>
          <w:i w:val="0"/>
          <w:smallCaps w:val="0"/>
          <w:strike w:val="0"/>
          <w:color w:val="000000"/>
          <w:sz w:val="24"/>
          <w:szCs w:val="24"/>
          <w:u w:val="none"/>
          <w:shd w:fill="auto" w:val="clear"/>
          <w:vertAlign w:val="baseline"/>
        </w:rPr>
      </w:pPr>
      <w:r w:rsidDel="00000000" w:rsidR="00000000" w:rsidRPr="00000000">
        <w:rPr>
          <w:rFonts w:ascii="Averta-Light ☞" w:cs="Averta-Light ☞" w:eastAsia="Averta-Light ☞" w:hAnsi="Averta-Light ☞"/>
          <w:b w:val="0"/>
          <w:i w:val="0"/>
          <w:smallCaps w:val="0"/>
          <w:strike w:val="0"/>
          <w:color w:val="000000"/>
          <w:sz w:val="24"/>
          <w:szCs w:val="24"/>
          <w:u w:val="none"/>
          <w:shd w:fill="auto" w:val="clear"/>
          <w:vertAlign w:val="baseline"/>
          <w:rtl w:val="0"/>
        </w:rPr>
        <w:t xml:space="preserve">Profanities</w:t>
      </w:r>
    </w:p>
    <w:p w:rsidR="00000000" w:rsidDel="00000000" w:rsidP="00000000" w:rsidRDefault="00000000" w:rsidRPr="00000000" w14:paraId="0000002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verta-Light ☞" w:cs="Averta-Light ☞" w:eastAsia="Averta-Light ☞" w:hAnsi="Averta-Light ☞"/>
          <w:b w:val="0"/>
          <w:i w:val="0"/>
          <w:smallCaps w:val="0"/>
          <w:strike w:val="0"/>
          <w:color w:val="000000"/>
          <w:sz w:val="24"/>
          <w:szCs w:val="24"/>
          <w:u w:val="none"/>
          <w:shd w:fill="auto" w:val="clear"/>
          <w:vertAlign w:val="baseline"/>
        </w:rPr>
      </w:pPr>
      <w:r w:rsidDel="00000000" w:rsidR="00000000" w:rsidRPr="00000000">
        <w:rPr>
          <w:rFonts w:ascii="Averta-Light ☞" w:cs="Averta-Light ☞" w:eastAsia="Averta-Light ☞" w:hAnsi="Averta-Light ☞"/>
          <w:b w:val="0"/>
          <w:i w:val="0"/>
          <w:smallCaps w:val="0"/>
          <w:strike w:val="0"/>
          <w:color w:val="000000"/>
          <w:sz w:val="24"/>
          <w:szCs w:val="24"/>
          <w:u w:val="none"/>
          <w:shd w:fill="auto" w:val="clear"/>
          <w:vertAlign w:val="baseline"/>
          <w:rtl w:val="0"/>
        </w:rPr>
        <w:t xml:space="preserve">Spam, or spam-like messages</w:t>
      </w:r>
    </w:p>
    <w:p w:rsidR="00000000" w:rsidDel="00000000" w:rsidP="00000000" w:rsidRDefault="00000000" w:rsidRPr="00000000" w14:paraId="0000002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verta-Light ☞" w:cs="Averta-Light ☞" w:eastAsia="Averta-Light ☞" w:hAnsi="Averta-Light ☞"/>
          <w:b w:val="0"/>
          <w:i w:val="0"/>
          <w:smallCaps w:val="0"/>
          <w:strike w:val="0"/>
          <w:color w:val="000000"/>
          <w:sz w:val="24"/>
          <w:szCs w:val="24"/>
          <w:u w:val="none"/>
          <w:shd w:fill="auto" w:val="clear"/>
          <w:vertAlign w:val="baseline"/>
        </w:rPr>
      </w:pPr>
      <w:r w:rsidDel="00000000" w:rsidR="00000000" w:rsidRPr="00000000">
        <w:rPr>
          <w:rFonts w:ascii="Averta-Light ☞" w:cs="Averta-Light ☞" w:eastAsia="Averta-Light ☞" w:hAnsi="Averta-Light ☞"/>
          <w:b w:val="0"/>
          <w:i w:val="0"/>
          <w:smallCaps w:val="0"/>
          <w:strike w:val="0"/>
          <w:color w:val="000000"/>
          <w:sz w:val="24"/>
          <w:szCs w:val="24"/>
          <w:u w:val="none"/>
          <w:shd w:fill="auto" w:val="clear"/>
          <w:vertAlign w:val="baseline"/>
          <w:rtl w:val="0"/>
        </w:rPr>
        <w:t xml:space="preserve">Comments of a discriminatory nature</w:t>
      </w:r>
    </w:p>
    <w:p w:rsidR="00000000" w:rsidDel="00000000" w:rsidP="00000000" w:rsidRDefault="00000000" w:rsidRPr="00000000" w14:paraId="0000002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verta-Light ☞" w:cs="Averta-Light ☞" w:eastAsia="Averta-Light ☞" w:hAnsi="Averta-Light ☞"/>
          <w:b w:val="0"/>
          <w:i w:val="0"/>
          <w:smallCaps w:val="0"/>
          <w:strike w:val="0"/>
          <w:color w:val="000000"/>
          <w:sz w:val="24"/>
          <w:szCs w:val="24"/>
          <w:u w:val="none"/>
          <w:shd w:fill="auto" w:val="clear"/>
          <w:vertAlign w:val="baseline"/>
        </w:rPr>
      </w:pPr>
      <w:r w:rsidDel="00000000" w:rsidR="00000000" w:rsidRPr="00000000">
        <w:rPr>
          <w:rFonts w:ascii="Averta-Light ☞" w:cs="Averta-Light ☞" w:eastAsia="Averta-Light ☞" w:hAnsi="Averta-Light ☞"/>
          <w:b w:val="0"/>
          <w:i w:val="0"/>
          <w:smallCaps w:val="0"/>
          <w:strike w:val="0"/>
          <w:color w:val="000000"/>
          <w:sz w:val="24"/>
          <w:szCs w:val="24"/>
          <w:u w:val="none"/>
          <w:shd w:fill="auto" w:val="clear"/>
          <w:vertAlign w:val="baseline"/>
          <w:rtl w:val="0"/>
        </w:rPr>
        <w:t xml:space="preserve">Bullying directed towards others</w:t>
      </w:r>
    </w:p>
    <w:p w:rsidR="00000000" w:rsidDel="00000000" w:rsidP="00000000" w:rsidRDefault="00000000" w:rsidRPr="00000000" w14:paraId="0000003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verta-Light ☞" w:cs="Averta-Light ☞" w:eastAsia="Averta-Light ☞" w:hAnsi="Averta-Light ☞"/>
          <w:b w:val="0"/>
          <w:i w:val="0"/>
          <w:smallCaps w:val="0"/>
          <w:strike w:val="0"/>
          <w:color w:val="000000"/>
          <w:sz w:val="24"/>
          <w:szCs w:val="24"/>
          <w:u w:val="none"/>
          <w:shd w:fill="auto" w:val="clear"/>
          <w:vertAlign w:val="baseline"/>
        </w:rPr>
      </w:pPr>
      <w:r w:rsidDel="00000000" w:rsidR="00000000" w:rsidRPr="00000000">
        <w:rPr>
          <w:rFonts w:ascii="Averta-Light ☞" w:cs="Averta-Light ☞" w:eastAsia="Averta-Light ☞" w:hAnsi="Averta-Light ☞"/>
          <w:b w:val="0"/>
          <w:i w:val="0"/>
          <w:smallCaps w:val="0"/>
          <w:strike w:val="0"/>
          <w:color w:val="000000"/>
          <w:sz w:val="24"/>
          <w:szCs w:val="24"/>
          <w:u w:val="none"/>
          <w:shd w:fill="auto" w:val="clear"/>
          <w:vertAlign w:val="baseline"/>
          <w:rtl w:val="0"/>
        </w:rPr>
        <w:t xml:space="preserve">Content that is confidential or contains business-sensitive information about the </w:t>
      </w:r>
      <w:r w:rsidDel="00000000" w:rsidR="00000000" w:rsidRPr="00000000">
        <w:rPr>
          <w:rFonts w:ascii="Averta-Light ☞" w:cs="Averta-Light ☞" w:eastAsia="Averta-Light ☞" w:hAnsi="Averta-Light ☞"/>
          <w:b w:val="0"/>
          <w:i w:val="0"/>
          <w:smallCaps w:val="0"/>
          <w:strike w:val="0"/>
          <w:color w:val="000000"/>
          <w:sz w:val="24"/>
          <w:szCs w:val="24"/>
          <w:highlight w:val="darkGray"/>
          <w:u w:val="none"/>
          <w:vertAlign w:val="baseline"/>
          <w:rtl w:val="0"/>
        </w:rPr>
        <w:t xml:space="preserve">[COMPANY NAME]</w:t>
      </w:r>
      <w:r w:rsidDel="00000000" w:rsidR="00000000" w:rsidRPr="00000000">
        <w:rPr>
          <w:rFonts w:ascii="Averta-Light ☞" w:cs="Averta-Light ☞" w:eastAsia="Averta-Light ☞" w:hAnsi="Averta-Light ☞"/>
          <w:b w:val="0"/>
          <w:i w:val="0"/>
          <w:smallCaps w:val="0"/>
          <w:strike w:val="0"/>
          <w:color w:val="000000"/>
          <w:sz w:val="24"/>
          <w:szCs w:val="24"/>
          <w:u w:val="none"/>
          <w:shd w:fill="auto" w:val="clear"/>
          <w:vertAlign w:val="baseline"/>
          <w:rtl w:val="0"/>
        </w:rPr>
        <w:t xml:space="preserve">, its clients or partners including any proprietary information (unless it has already been released into the public domain).</w:t>
      </w:r>
    </w:p>
    <w:p w:rsidR="00000000" w:rsidDel="00000000" w:rsidP="00000000" w:rsidRDefault="00000000" w:rsidRPr="00000000" w14:paraId="00000031">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verta-Light ☞" w:cs="Averta-Light ☞" w:eastAsia="Averta-Light ☞" w:hAnsi="Averta-Light ☞"/>
          <w:b w:val="0"/>
          <w:i w:val="0"/>
          <w:smallCaps w:val="0"/>
          <w:strike w:val="0"/>
          <w:color w:val="000000"/>
          <w:sz w:val="24"/>
          <w:szCs w:val="24"/>
          <w:u w:val="none"/>
          <w:shd w:fill="auto" w:val="clear"/>
          <w:vertAlign w:val="baseline"/>
        </w:rPr>
      </w:pPr>
      <w:r w:rsidDel="00000000" w:rsidR="00000000" w:rsidRPr="00000000">
        <w:rPr>
          <w:rFonts w:ascii="Averta-Light ☞" w:cs="Averta-Light ☞" w:eastAsia="Averta-Light ☞" w:hAnsi="Averta-Light ☞"/>
          <w:b w:val="0"/>
          <w:i w:val="0"/>
          <w:smallCaps w:val="0"/>
          <w:strike w:val="0"/>
          <w:color w:val="000000"/>
          <w:sz w:val="24"/>
          <w:szCs w:val="24"/>
          <w:u w:val="none"/>
          <w:shd w:fill="auto" w:val="clear"/>
          <w:vertAlign w:val="baseline"/>
          <w:rtl w:val="0"/>
        </w:rPr>
        <w:t xml:space="preserve">Content that might reasonably be expected to have the effect of damaging the reputation or professional standing of the </w:t>
      </w:r>
      <w:r w:rsidDel="00000000" w:rsidR="00000000" w:rsidRPr="00000000">
        <w:rPr>
          <w:rFonts w:ascii="Averta-Light ☞" w:cs="Averta-Light ☞" w:eastAsia="Averta-Light ☞" w:hAnsi="Averta-Light ☞"/>
          <w:b w:val="0"/>
          <w:i w:val="0"/>
          <w:smallCaps w:val="0"/>
          <w:strike w:val="0"/>
          <w:color w:val="000000"/>
          <w:sz w:val="24"/>
          <w:szCs w:val="24"/>
          <w:highlight w:val="darkGray"/>
          <w:u w:val="none"/>
          <w:vertAlign w:val="baseline"/>
          <w:rtl w:val="0"/>
        </w:rPr>
        <w:t xml:space="preserve">[COMPANY NAME]</w:t>
      </w:r>
      <w:r w:rsidDel="00000000" w:rsidR="00000000" w:rsidRPr="00000000">
        <w:rPr>
          <w:rFonts w:ascii="Averta-Light ☞" w:cs="Averta-Light ☞" w:eastAsia="Averta-Light ☞" w:hAnsi="Averta-Light ☞"/>
          <w:b w:val="0"/>
          <w:i w:val="0"/>
          <w:smallCaps w:val="0"/>
          <w:strike w:val="0"/>
          <w:color w:val="000000"/>
          <w:sz w:val="24"/>
          <w:szCs w:val="24"/>
          <w:u w:val="none"/>
          <w:shd w:fill="auto" w:val="clear"/>
          <w:vertAlign w:val="baseline"/>
          <w:rtl w:val="0"/>
        </w:rPr>
        <w:t xml:space="preserve">, its clients or partners except to the extent of local legislation.</w:t>
      </w:r>
    </w:p>
    <w:p w:rsidR="00000000" w:rsidDel="00000000" w:rsidP="00000000" w:rsidRDefault="00000000" w:rsidRPr="00000000" w14:paraId="00000032">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280" w:before="0" w:line="240" w:lineRule="auto"/>
        <w:ind w:left="1080" w:right="0" w:hanging="360"/>
        <w:jc w:val="left"/>
        <w:rPr>
          <w:rFonts w:ascii="Averta-Light ☞" w:cs="Averta-Light ☞" w:eastAsia="Averta-Light ☞" w:hAnsi="Averta-Light ☞"/>
          <w:b w:val="0"/>
          <w:i w:val="0"/>
          <w:smallCaps w:val="0"/>
          <w:strike w:val="0"/>
          <w:color w:val="000000"/>
          <w:sz w:val="24"/>
          <w:szCs w:val="24"/>
          <w:u w:val="none"/>
          <w:shd w:fill="auto" w:val="clear"/>
          <w:vertAlign w:val="baseline"/>
        </w:rPr>
      </w:pPr>
      <w:r w:rsidDel="00000000" w:rsidR="00000000" w:rsidRPr="00000000">
        <w:rPr>
          <w:rFonts w:ascii="Averta-Light ☞" w:cs="Averta-Light ☞" w:eastAsia="Averta-Light ☞" w:hAnsi="Averta-Light ☞"/>
          <w:b w:val="0"/>
          <w:i w:val="0"/>
          <w:smallCaps w:val="0"/>
          <w:strike w:val="0"/>
          <w:color w:val="000000"/>
          <w:sz w:val="24"/>
          <w:szCs w:val="24"/>
          <w:u w:val="none"/>
          <w:shd w:fill="auto" w:val="clear"/>
          <w:vertAlign w:val="baseline"/>
          <w:rtl w:val="0"/>
        </w:rPr>
        <w:t xml:space="preserve">Content that has the potential to negatively affect the </w:t>
      </w:r>
      <w:r w:rsidDel="00000000" w:rsidR="00000000" w:rsidRPr="00000000">
        <w:rPr>
          <w:rFonts w:ascii="Averta-Light ☞" w:cs="Averta-Light ☞" w:eastAsia="Averta-Light ☞" w:hAnsi="Averta-Light ☞"/>
          <w:b w:val="0"/>
          <w:i w:val="0"/>
          <w:smallCaps w:val="0"/>
          <w:strike w:val="0"/>
          <w:color w:val="000000"/>
          <w:sz w:val="24"/>
          <w:szCs w:val="24"/>
          <w:highlight w:val="darkGray"/>
          <w:u w:val="none"/>
          <w:vertAlign w:val="baseline"/>
          <w:rtl w:val="0"/>
        </w:rPr>
        <w:t xml:space="preserve">[COMPANY NAME]</w:t>
      </w:r>
      <w:r w:rsidDel="00000000" w:rsidR="00000000" w:rsidRPr="00000000">
        <w:rPr>
          <w:rFonts w:ascii="Averta-Light ☞" w:cs="Averta-Light ☞" w:eastAsia="Averta-Light ☞" w:hAnsi="Averta-Light ☞"/>
          <w:b w:val="0"/>
          <w:i w:val="0"/>
          <w:smallCaps w:val="0"/>
          <w:strike w:val="0"/>
          <w:color w:val="000000"/>
          <w:sz w:val="24"/>
          <w:szCs w:val="24"/>
          <w:u w:val="none"/>
          <w:shd w:fill="auto" w:val="clear"/>
          <w:vertAlign w:val="baseline"/>
          <w:rtl w:val="0"/>
        </w:rPr>
        <w:t xml:space="preserve">, its clients, partners or employees except to the extent of local legislation. </w:t>
      </w:r>
    </w:p>
    <w:p w:rsidR="00000000" w:rsidDel="00000000" w:rsidP="00000000" w:rsidRDefault="00000000" w:rsidRPr="00000000" w14:paraId="00000033">
      <w:pPr>
        <w:numPr>
          <w:ilvl w:val="0"/>
          <w:numId w:val="7"/>
        </w:numPr>
        <w:spacing w:after="0" w:before="280" w:lineRule="auto"/>
        <w:ind w:left="360" w:hanging="360"/>
        <w:rPr>
          <w:rFonts w:ascii="Averta-Light ☞" w:cs="Averta-Light ☞" w:eastAsia="Averta-Light ☞" w:hAnsi="Averta-Light ☞"/>
        </w:rPr>
      </w:pPr>
      <w:r w:rsidDel="00000000" w:rsidR="00000000" w:rsidRPr="00000000">
        <w:rPr>
          <w:rFonts w:ascii="Averta-Light ☞" w:cs="Averta-Light ☞" w:eastAsia="Averta-Light ☞" w:hAnsi="Averta-Light ☞"/>
          <w:rtl w:val="0"/>
        </w:rPr>
        <w:t xml:space="preserve">Workvivo is a space for work-related content only. </w:t>
      </w:r>
    </w:p>
    <w:p w:rsidR="00000000" w:rsidDel="00000000" w:rsidP="00000000" w:rsidRDefault="00000000" w:rsidRPr="00000000" w14:paraId="00000034">
      <w:pPr>
        <w:numPr>
          <w:ilvl w:val="0"/>
          <w:numId w:val="7"/>
        </w:numPr>
        <w:spacing w:after="0" w:before="0" w:lineRule="auto"/>
        <w:ind w:left="360" w:hanging="360"/>
        <w:rPr>
          <w:rFonts w:ascii="Averta-Light ☞" w:cs="Averta-Light ☞" w:eastAsia="Averta-Light ☞" w:hAnsi="Averta-Light ☞"/>
        </w:rPr>
      </w:pPr>
      <w:r w:rsidDel="00000000" w:rsidR="00000000" w:rsidRPr="00000000">
        <w:rPr>
          <w:rFonts w:ascii="Averta-Light ☞" w:cs="Averta-Light ☞" w:eastAsia="Averta-Light ☞" w:hAnsi="Averta-Light ☞"/>
          <w:rtl w:val="0"/>
        </w:rPr>
        <w:t xml:space="preserve">Posting images taken in environments not related to work or work events is not permitted. </w:t>
      </w:r>
    </w:p>
    <w:p w:rsidR="00000000" w:rsidDel="00000000" w:rsidP="00000000" w:rsidRDefault="00000000" w:rsidRPr="00000000" w14:paraId="00000035">
      <w:pPr>
        <w:numPr>
          <w:ilvl w:val="0"/>
          <w:numId w:val="7"/>
        </w:numPr>
        <w:spacing w:after="0" w:before="0" w:lineRule="auto"/>
        <w:ind w:left="360" w:hanging="360"/>
        <w:rPr>
          <w:rFonts w:ascii="Averta-Light ☞" w:cs="Averta-Light ☞" w:eastAsia="Averta-Light ☞" w:hAnsi="Averta-Light ☞"/>
        </w:rPr>
      </w:pPr>
      <w:r w:rsidDel="00000000" w:rsidR="00000000" w:rsidRPr="00000000">
        <w:rPr>
          <w:rFonts w:ascii="Averta-Light ☞" w:cs="Averta-Light ☞" w:eastAsia="Averta-Light ☞" w:hAnsi="Averta-Light ☞"/>
          <w:rtl w:val="0"/>
        </w:rPr>
        <w:t xml:space="preserve">Content should be kept simple and to-the-point. </w:t>
      </w:r>
    </w:p>
    <w:p w:rsidR="00000000" w:rsidDel="00000000" w:rsidP="00000000" w:rsidRDefault="00000000" w:rsidRPr="00000000" w14:paraId="00000036">
      <w:pPr>
        <w:numPr>
          <w:ilvl w:val="0"/>
          <w:numId w:val="7"/>
        </w:numPr>
        <w:spacing w:after="0" w:before="0" w:lineRule="auto"/>
        <w:ind w:left="360" w:hanging="360"/>
        <w:rPr>
          <w:rFonts w:ascii="Averta-Light ☞" w:cs="Averta-Light ☞" w:eastAsia="Averta-Light ☞" w:hAnsi="Averta-Light ☞"/>
        </w:rPr>
      </w:pPr>
      <w:r w:rsidDel="00000000" w:rsidR="00000000" w:rsidRPr="00000000">
        <w:rPr>
          <w:rFonts w:ascii="Averta-Light ☞" w:cs="Averta-Light ☞" w:eastAsia="Averta-Light ☞" w:hAnsi="Averta-Light ☞"/>
          <w:rtl w:val="0"/>
        </w:rPr>
        <w:t xml:space="preserve">It is not permissible to advertise commercial products and services. Employees may mention relevant products and services as long as they are associated with </w:t>
      </w:r>
      <w:r w:rsidDel="00000000" w:rsidR="00000000" w:rsidRPr="00000000">
        <w:rPr>
          <w:rFonts w:ascii="Averta-Light ☞" w:cs="Averta-Light ☞" w:eastAsia="Averta-Light ☞" w:hAnsi="Averta-Light ☞"/>
          <w:highlight w:val="darkGray"/>
          <w:rtl w:val="0"/>
        </w:rPr>
        <w:t xml:space="preserve">[COMPANY NAME]</w:t>
      </w:r>
      <w:r w:rsidDel="00000000" w:rsidR="00000000" w:rsidRPr="00000000">
        <w:rPr>
          <w:rFonts w:ascii="Averta-Light ☞" w:cs="Averta-Light ☞" w:eastAsia="Averta-Light ☞" w:hAnsi="Averta-Light ☞"/>
          <w:i w:val="1"/>
          <w:rtl w:val="0"/>
        </w:rPr>
        <w:t xml:space="preserve">. </w:t>
      </w:r>
      <w:r w:rsidDel="00000000" w:rsidR="00000000" w:rsidRPr="00000000">
        <w:rPr>
          <w:rtl w:val="0"/>
        </w:rPr>
      </w:r>
    </w:p>
    <w:p w:rsidR="00000000" w:rsidDel="00000000" w:rsidP="00000000" w:rsidRDefault="00000000" w:rsidRPr="00000000" w14:paraId="00000037">
      <w:pPr>
        <w:numPr>
          <w:ilvl w:val="0"/>
          <w:numId w:val="7"/>
        </w:numPr>
        <w:spacing w:after="0" w:before="0" w:lineRule="auto"/>
        <w:ind w:left="360" w:hanging="360"/>
        <w:rPr>
          <w:rFonts w:ascii="Averta-Light ☞" w:cs="Averta-Light ☞" w:eastAsia="Averta-Light ☞" w:hAnsi="Averta-Light ☞"/>
        </w:rPr>
      </w:pPr>
      <w:r w:rsidDel="00000000" w:rsidR="00000000" w:rsidRPr="00000000">
        <w:rPr>
          <w:rFonts w:ascii="Averta-Light ☞" w:cs="Averta-Light ☞" w:eastAsia="Averta-Light ☞" w:hAnsi="Averta-Light ☞"/>
          <w:rtl w:val="0"/>
        </w:rPr>
        <w:t xml:space="preserve">Users should always be mindful of what they are posting and review content in an objective manner before uploading. If in doubt, they should ask someone to review it for them. It is important to think through the consequences of what is being submitted before posting. </w:t>
      </w:r>
    </w:p>
    <w:p w:rsidR="00000000" w:rsidDel="00000000" w:rsidP="00000000" w:rsidRDefault="00000000" w:rsidRPr="00000000" w14:paraId="00000038">
      <w:pPr>
        <w:numPr>
          <w:ilvl w:val="0"/>
          <w:numId w:val="7"/>
        </w:numPr>
        <w:spacing w:after="0" w:before="0" w:lineRule="auto"/>
        <w:ind w:left="360" w:hanging="360"/>
        <w:rPr>
          <w:rFonts w:ascii="Averta-Light ☞" w:cs="Averta-Light ☞" w:eastAsia="Averta-Light ☞" w:hAnsi="Averta-Light ☞"/>
        </w:rPr>
      </w:pPr>
      <w:r w:rsidDel="00000000" w:rsidR="00000000" w:rsidRPr="00000000">
        <w:rPr>
          <w:rFonts w:ascii="Averta-Light ☞" w:cs="Averta-Light ☞" w:eastAsia="Averta-Light ☞" w:hAnsi="Averta-Light ☞"/>
          <w:rtl w:val="0"/>
        </w:rPr>
        <w:t xml:space="preserve">Users must be aware of Data Protection rules as per the </w:t>
      </w:r>
      <w:r w:rsidDel="00000000" w:rsidR="00000000" w:rsidRPr="00000000">
        <w:rPr>
          <w:rFonts w:ascii="Averta-Light ☞" w:cs="Averta-Light ☞" w:eastAsia="Averta-Light ☞" w:hAnsi="Averta-Light ☞"/>
          <w:highlight w:val="darkGray"/>
          <w:rtl w:val="0"/>
        </w:rPr>
        <w:t xml:space="preserve">[COMPANY NAME]</w:t>
      </w:r>
      <w:r w:rsidDel="00000000" w:rsidR="00000000" w:rsidRPr="00000000">
        <w:rPr>
          <w:rFonts w:ascii="Averta-Light ☞" w:cs="Averta-Light ☞" w:eastAsia="Averta-Light ☞" w:hAnsi="Averta-Light ☞"/>
          <w:rtl w:val="0"/>
        </w:rPr>
        <w:t xml:space="preserve"> Data Protection and Customer Privacy Policies. Users should show proper consideration for others' privacy at all times. </w:t>
      </w:r>
    </w:p>
    <w:p w:rsidR="00000000" w:rsidDel="00000000" w:rsidP="00000000" w:rsidRDefault="00000000" w:rsidRPr="00000000" w14:paraId="00000039">
      <w:pPr>
        <w:numPr>
          <w:ilvl w:val="0"/>
          <w:numId w:val="7"/>
        </w:numPr>
        <w:spacing w:after="0" w:before="0" w:lineRule="auto"/>
        <w:ind w:left="360" w:hanging="360"/>
        <w:rPr>
          <w:rFonts w:ascii="Averta-Light ☞" w:cs="Averta-Light ☞" w:eastAsia="Averta-Light ☞" w:hAnsi="Averta-Light ☞"/>
        </w:rPr>
      </w:pPr>
      <w:r w:rsidDel="00000000" w:rsidR="00000000" w:rsidRPr="00000000">
        <w:rPr>
          <w:rFonts w:ascii="Averta-Light ☞" w:cs="Averta-Light ☞" w:eastAsia="Averta-Light ☞" w:hAnsi="Averta-Light ☞"/>
          <w:rtl w:val="0"/>
        </w:rPr>
        <w:t xml:space="preserve">If an employee realises they have made a mistake, they should be the first to point it out and correct it quickly. </w:t>
      </w:r>
    </w:p>
    <w:p w:rsidR="00000000" w:rsidDel="00000000" w:rsidP="00000000" w:rsidRDefault="00000000" w:rsidRPr="00000000" w14:paraId="0000003A">
      <w:pPr>
        <w:numPr>
          <w:ilvl w:val="0"/>
          <w:numId w:val="7"/>
        </w:numPr>
        <w:spacing w:after="280" w:before="0" w:lineRule="auto"/>
        <w:ind w:left="360" w:hanging="360"/>
        <w:rPr>
          <w:rFonts w:ascii="Averta-Light ☞" w:cs="Averta-Light ☞" w:eastAsia="Averta-Light ☞" w:hAnsi="Averta-Light ☞"/>
        </w:rPr>
      </w:pPr>
      <w:r w:rsidDel="00000000" w:rsidR="00000000" w:rsidRPr="00000000">
        <w:rPr>
          <w:rFonts w:ascii="Averta-Light ☞" w:cs="Averta-Light ☞" w:eastAsia="Averta-Light ☞" w:hAnsi="Averta-Light ☞"/>
          <w:rtl w:val="0"/>
        </w:rPr>
        <w:t xml:space="preserve">Use of Workvivo must not interfere with normal work duties and commitments. </w:t>
      </w:r>
    </w:p>
    <w:p w:rsidR="00000000" w:rsidDel="00000000" w:rsidP="00000000" w:rsidRDefault="00000000" w:rsidRPr="00000000" w14:paraId="0000003B">
      <w:pPr>
        <w:spacing w:after="280" w:before="280" w:lineRule="auto"/>
        <w:rPr>
          <w:rFonts w:ascii="Averta-Light ☞" w:cs="Averta-Light ☞" w:eastAsia="Averta-Light ☞" w:hAnsi="Averta-Light ☞"/>
        </w:rPr>
      </w:pPr>
      <w:r w:rsidDel="00000000" w:rsidR="00000000" w:rsidRPr="00000000">
        <w:rPr>
          <w:rFonts w:ascii="Averta-Light ☞" w:cs="Averta-Light ☞" w:eastAsia="Averta-Light ☞" w:hAnsi="Averta-Light ☞"/>
          <w:highlight w:val="darkGray"/>
          <w:rtl w:val="0"/>
        </w:rPr>
        <w:t xml:space="preserve">[COMPANY NAME]</w:t>
      </w:r>
      <w:r w:rsidDel="00000000" w:rsidR="00000000" w:rsidRPr="00000000">
        <w:rPr>
          <w:rFonts w:ascii="Averta-Light ☞" w:cs="Averta-Light ☞" w:eastAsia="Averta-Light ☞" w:hAnsi="Averta-Light ☞"/>
          <w:rtl w:val="0"/>
        </w:rPr>
        <w:t xml:space="preserve"> reserves the right to remove from the Workvivo platform any content that it or its designated content moderators interpret as being in breach of any aspect of this policy. </w:t>
      </w:r>
    </w:p>
    <w:p w:rsidR="00000000" w:rsidDel="00000000" w:rsidP="00000000" w:rsidRDefault="00000000" w:rsidRPr="00000000" w14:paraId="0000003C">
      <w:pPr>
        <w:spacing w:after="280" w:before="280" w:lineRule="auto"/>
        <w:rPr>
          <w:rFonts w:ascii="Averta-Light ☞" w:cs="Averta-Light ☞" w:eastAsia="Averta-Light ☞" w:hAnsi="Averta-Light ☞"/>
        </w:rPr>
      </w:pPr>
      <w:r w:rsidDel="00000000" w:rsidR="00000000" w:rsidRPr="00000000">
        <w:rPr>
          <w:rFonts w:ascii="Averta-Light ☞" w:cs="Averta-Light ☞" w:eastAsia="Averta-Light ☞" w:hAnsi="Averta-Light ☞"/>
          <w:color w:val="2d5193"/>
          <w:sz w:val="26"/>
          <w:szCs w:val="26"/>
          <w:rtl w:val="0"/>
        </w:rPr>
        <w:t xml:space="preserve">Enforcement </w:t>
      </w:r>
      <w:r w:rsidDel="00000000" w:rsidR="00000000" w:rsidRPr="00000000">
        <w:rPr>
          <w:rtl w:val="0"/>
        </w:rPr>
      </w:r>
    </w:p>
    <w:p w:rsidR="00000000" w:rsidDel="00000000" w:rsidP="00000000" w:rsidRDefault="00000000" w:rsidRPr="00000000" w14:paraId="0000003D">
      <w:pPr>
        <w:spacing w:after="280" w:before="280" w:lineRule="auto"/>
        <w:rPr>
          <w:rFonts w:ascii="Averta-Light ☞" w:cs="Averta-Light ☞" w:eastAsia="Averta-Light ☞" w:hAnsi="Averta-Light ☞"/>
        </w:rPr>
      </w:pPr>
      <w:r w:rsidDel="00000000" w:rsidR="00000000" w:rsidRPr="00000000">
        <w:rPr>
          <w:rFonts w:ascii="Averta-Light ☞" w:cs="Averta-Light ☞" w:eastAsia="Averta-Light ☞" w:hAnsi="Averta-Light ☞"/>
          <w:rtl w:val="0"/>
        </w:rPr>
        <w:t xml:space="preserve">Non-compliance with this policy may lead to corrective action, up to and including dismissal. This policy is not exhaustive. In situations that are not expressly governed by this policy, employees must ensure that their use of Workvivo is at all times appropriate, consistent with their responsibilities towards </w:t>
      </w:r>
      <w:r w:rsidDel="00000000" w:rsidR="00000000" w:rsidRPr="00000000">
        <w:rPr>
          <w:rFonts w:ascii="Averta-Light ☞" w:cs="Averta-Light ☞" w:eastAsia="Averta-Light ☞" w:hAnsi="Averta-Light ☞"/>
          <w:highlight w:val="darkGray"/>
          <w:rtl w:val="0"/>
        </w:rPr>
        <w:t xml:space="preserve">[COMPANY NAME]</w:t>
      </w:r>
      <w:r w:rsidDel="00000000" w:rsidR="00000000" w:rsidRPr="00000000">
        <w:rPr>
          <w:rFonts w:ascii="Averta-Light ☞" w:cs="Averta-Light ☞" w:eastAsia="Averta-Light ☞" w:hAnsi="Averta-Light ☞"/>
          <w:rtl w:val="0"/>
        </w:rPr>
        <w:t xml:space="preserve"> and in compliance with its policies. If an employee has any doubts or queries regarding this policy or any of its requirements they should consult with their manager. </w:t>
      </w:r>
    </w:p>
    <w:p w:rsidR="00000000" w:rsidDel="00000000" w:rsidP="00000000" w:rsidRDefault="00000000" w:rsidRPr="00000000" w14:paraId="0000003E">
      <w:pPr>
        <w:spacing w:after="280" w:before="280" w:lineRule="auto"/>
        <w:rPr>
          <w:rFonts w:ascii="Averta-Light ☞" w:cs="Averta-Light ☞" w:eastAsia="Averta-Light ☞" w:hAnsi="Averta-Light ☞"/>
        </w:rPr>
      </w:pPr>
      <w:r w:rsidDel="00000000" w:rsidR="00000000" w:rsidRPr="00000000">
        <w:rPr>
          <w:rFonts w:ascii="Averta-Light ☞" w:cs="Averta-Light ☞" w:eastAsia="Averta-Light ☞" w:hAnsi="Averta-Light ☞"/>
          <w:color w:val="2d5193"/>
          <w:sz w:val="26"/>
          <w:szCs w:val="26"/>
          <w:rtl w:val="0"/>
        </w:rPr>
        <w:t xml:space="preserve">Declaration message: </w:t>
      </w:r>
      <w:r w:rsidDel="00000000" w:rsidR="00000000" w:rsidRPr="00000000">
        <w:rPr>
          <w:rFonts w:ascii="Averta-Light ☞" w:cs="Averta-Light ☞" w:eastAsia="Averta-Light ☞" w:hAnsi="Averta-Light ☞"/>
          <w:rtl w:val="0"/>
        </w:rPr>
        <w:t xml:space="preserve">I have read, understood and accept the Terms of Use for the platform</w:t>
      </w:r>
    </w:p>
    <w:p w:rsidR="00000000" w:rsidDel="00000000" w:rsidP="00000000" w:rsidRDefault="00000000" w:rsidRPr="00000000" w14:paraId="0000003F">
      <w:pPr>
        <w:spacing w:after="280" w:before="280" w:lineRule="auto"/>
        <w:rPr>
          <w:rFonts w:ascii="Averta-Light ☞" w:cs="Averta-Light ☞" w:eastAsia="Averta-Light ☞" w:hAnsi="Averta-Light ☞"/>
        </w:rPr>
      </w:pPr>
      <w:r w:rsidDel="00000000" w:rsidR="00000000" w:rsidRPr="00000000">
        <w:rPr>
          <w:rtl w:val="0"/>
        </w:rPr>
      </w:r>
    </w:p>
    <w:p w:rsidR="00000000" w:rsidDel="00000000" w:rsidP="00000000" w:rsidRDefault="00000000" w:rsidRPr="00000000" w14:paraId="00000040">
      <w:pPr>
        <w:spacing w:after="280" w:before="280" w:lineRule="auto"/>
        <w:rPr>
          <w:rFonts w:ascii="Averta-Light ☞" w:cs="Averta-Light ☞" w:eastAsia="Averta-Light ☞" w:hAnsi="Averta-Light ☞"/>
        </w:rPr>
      </w:pPr>
      <w:r w:rsidDel="00000000" w:rsidR="00000000" w:rsidRPr="00000000">
        <w:rPr>
          <w:rtl w:val="0"/>
        </w:rPr>
      </w:r>
    </w:p>
    <w:p w:rsidR="00000000" w:rsidDel="00000000" w:rsidP="00000000" w:rsidRDefault="00000000" w:rsidRPr="00000000" w14:paraId="00000041">
      <w:pPr>
        <w:spacing w:after="280" w:before="280" w:lineRule="auto"/>
        <w:rPr>
          <w:rFonts w:ascii="Averta-Light ☞" w:cs="Averta-Light ☞" w:eastAsia="Averta-Light ☞" w:hAnsi="Averta-Light ☞"/>
        </w:rPr>
      </w:pPr>
      <w:r w:rsidDel="00000000" w:rsidR="00000000" w:rsidRPr="00000000">
        <w:rPr>
          <w:rtl w:val="0"/>
        </w:rPr>
      </w:r>
    </w:p>
    <w:p w:rsidR="00000000" w:rsidDel="00000000" w:rsidP="00000000" w:rsidRDefault="00000000" w:rsidRPr="00000000" w14:paraId="00000042">
      <w:pPr>
        <w:spacing w:after="280" w:before="280" w:lineRule="auto"/>
        <w:rPr>
          <w:rFonts w:ascii="Averta-Light ☞" w:cs="Averta-Light ☞" w:eastAsia="Averta-Light ☞" w:hAnsi="Averta-Light ☞"/>
        </w:rPr>
      </w:pPr>
      <w:r w:rsidDel="00000000" w:rsidR="00000000" w:rsidRPr="00000000">
        <w:rPr>
          <w:rtl w:val="0"/>
        </w:rPr>
      </w:r>
    </w:p>
    <w:p w:rsidR="00000000" w:rsidDel="00000000" w:rsidP="00000000" w:rsidRDefault="00000000" w:rsidRPr="00000000" w14:paraId="00000043">
      <w:pPr>
        <w:pStyle w:val="Heading1"/>
        <w:ind w:left="0"/>
        <w:rPr>
          <w:rFonts w:ascii="Averta-Light ☞" w:cs="Averta-Light ☞" w:eastAsia="Averta-Light ☞" w:hAnsi="Averta-Light ☞"/>
        </w:rPr>
      </w:pPr>
      <w:bookmarkStart w:colFirst="0" w:colLast="0" w:name="_heading=h.1fob9te" w:id="4"/>
      <w:bookmarkEnd w:id="4"/>
      <w:r w:rsidDel="00000000" w:rsidR="00000000" w:rsidRPr="00000000">
        <w:rPr>
          <w:rFonts w:ascii="Inter Medium" w:cs="Inter Medium" w:eastAsia="Inter Medium" w:hAnsi="Inter Medium"/>
          <w:rtl w:val="0"/>
        </w:rPr>
        <w:t xml:space="preserve">3. Sample Policy Two</w:t>
      </w:r>
      <w:r w:rsidDel="00000000" w:rsidR="00000000" w:rsidRPr="00000000">
        <w:rPr>
          <w:rFonts w:ascii="Averta-Light ☞" w:cs="Averta-Light ☞" w:eastAsia="Averta-Light ☞" w:hAnsi="Averta-Light ☞"/>
          <w:rtl w:val="0"/>
        </w:rPr>
        <w:t xml:space="preserve"> </w:t>
      </w:r>
    </w:p>
    <w:p w:rsidR="00000000" w:rsidDel="00000000" w:rsidP="00000000" w:rsidRDefault="00000000" w:rsidRPr="00000000" w14:paraId="00000044">
      <w:pPr>
        <w:pStyle w:val="Heading3"/>
        <w:rPr>
          <w:rFonts w:ascii="Averta-Light ☞" w:cs="Averta-Light ☞" w:eastAsia="Averta-Light ☞" w:hAnsi="Averta-Light ☞"/>
          <w:color w:val="000000"/>
        </w:rPr>
      </w:pPr>
      <w:bookmarkStart w:colFirst="0" w:colLast="0" w:name="_heading=h.3znysh7" w:id="5"/>
      <w:bookmarkEnd w:id="5"/>
      <w:r w:rsidDel="00000000" w:rsidR="00000000" w:rsidRPr="00000000">
        <w:rPr>
          <w:rFonts w:ascii="Averta-Light ☞" w:cs="Averta-Light ☞" w:eastAsia="Averta-Light ☞" w:hAnsi="Averta-Light ☞"/>
          <w:rtl w:val="0"/>
        </w:rPr>
        <w:t xml:space="preserve">Title: </w:t>
      </w:r>
      <w:r w:rsidDel="00000000" w:rsidR="00000000" w:rsidRPr="00000000">
        <w:rPr>
          <w:rFonts w:ascii="Averta-Light ☞" w:cs="Averta-Light ☞" w:eastAsia="Averta-Light ☞" w:hAnsi="Averta-Light ☞"/>
          <w:color w:val="000000"/>
          <w:rtl w:val="0"/>
        </w:rPr>
        <w:t xml:space="preserve">Acceptable Usage Policy</w:t>
      </w:r>
    </w:p>
    <w:p w:rsidR="00000000" w:rsidDel="00000000" w:rsidP="00000000" w:rsidRDefault="00000000" w:rsidRPr="00000000" w14:paraId="00000045">
      <w:pPr>
        <w:pStyle w:val="Heading3"/>
        <w:rPr>
          <w:rFonts w:ascii="Averta-Light ☞" w:cs="Averta-Light ☞" w:eastAsia="Averta-Light ☞" w:hAnsi="Averta-Light ☞"/>
        </w:rPr>
      </w:pPr>
      <w:r w:rsidDel="00000000" w:rsidR="00000000" w:rsidRPr="00000000">
        <w:rPr>
          <w:rtl w:val="0"/>
        </w:rPr>
      </w:r>
    </w:p>
    <w:p w:rsidR="00000000" w:rsidDel="00000000" w:rsidP="00000000" w:rsidRDefault="00000000" w:rsidRPr="00000000" w14:paraId="00000046">
      <w:pPr>
        <w:pStyle w:val="Heading3"/>
        <w:rPr>
          <w:rFonts w:ascii="Averta-Light ☞" w:cs="Averta-Light ☞" w:eastAsia="Averta-Light ☞" w:hAnsi="Averta-Light ☞"/>
        </w:rPr>
      </w:pPr>
      <w:bookmarkStart w:colFirst="0" w:colLast="0" w:name="_heading=h.2et92p0" w:id="6"/>
      <w:bookmarkEnd w:id="6"/>
      <w:r w:rsidDel="00000000" w:rsidR="00000000" w:rsidRPr="00000000">
        <w:rPr>
          <w:rFonts w:ascii="Averta-Light ☞" w:cs="Averta-Light ☞" w:eastAsia="Averta-Light ☞" w:hAnsi="Averta-Light ☞"/>
          <w:rtl w:val="0"/>
        </w:rPr>
        <w:t xml:space="preserve">Content:</w:t>
      </w:r>
    </w:p>
    <w:p w:rsidR="00000000" w:rsidDel="00000000" w:rsidP="00000000" w:rsidRDefault="00000000" w:rsidRPr="00000000" w14:paraId="00000047">
      <w:pPr>
        <w:spacing w:after="280" w:before="280" w:lineRule="auto"/>
        <w:rPr>
          <w:rFonts w:ascii="Averta-Light ☞" w:cs="Averta-Light ☞" w:eastAsia="Averta-Light ☞" w:hAnsi="Averta-Light ☞"/>
        </w:rPr>
      </w:pPr>
      <w:r w:rsidDel="00000000" w:rsidR="00000000" w:rsidRPr="00000000">
        <w:rPr>
          <w:rFonts w:ascii="Averta-Light ☞" w:cs="Averta-Light ☞" w:eastAsia="Averta-Light ☞" w:hAnsi="Averta-Light ☞"/>
          <w:rtl w:val="0"/>
        </w:rPr>
        <w:t xml:space="preserve">Workvivo is an employee engagement platform that connects the people in </w:t>
      </w:r>
      <w:r w:rsidDel="00000000" w:rsidR="00000000" w:rsidRPr="00000000">
        <w:rPr>
          <w:rFonts w:ascii="Averta-Light ☞" w:cs="Averta-Light ☞" w:eastAsia="Averta-Light ☞" w:hAnsi="Averta-Light ☞"/>
          <w:highlight w:val="darkGray"/>
          <w:rtl w:val="0"/>
        </w:rPr>
        <w:t xml:space="preserve">[COMPANY NAME]</w:t>
      </w:r>
      <w:r w:rsidDel="00000000" w:rsidR="00000000" w:rsidRPr="00000000">
        <w:rPr>
          <w:rFonts w:ascii="Averta-Light ☞" w:cs="Averta-Light ☞" w:eastAsia="Averta-Light ☞" w:hAnsi="Averta-Light ☞"/>
          <w:rtl w:val="0"/>
        </w:rPr>
        <w:t xml:space="preserve"> to the organisation and its goals. </w:t>
      </w:r>
    </w:p>
    <w:p w:rsidR="00000000" w:rsidDel="00000000" w:rsidP="00000000" w:rsidRDefault="00000000" w:rsidRPr="00000000" w14:paraId="00000048">
      <w:pPr>
        <w:spacing w:after="280" w:before="280" w:lineRule="auto"/>
        <w:rPr>
          <w:rFonts w:ascii="Averta-Light ☞" w:cs="Averta-Light ☞" w:eastAsia="Averta-Light ☞" w:hAnsi="Averta-Light ☞"/>
        </w:rPr>
      </w:pPr>
      <w:r w:rsidDel="00000000" w:rsidR="00000000" w:rsidRPr="00000000">
        <w:rPr>
          <w:rFonts w:ascii="Averta-Light ☞" w:cs="Averta-Light ☞" w:eastAsia="Averta-Light ☞" w:hAnsi="Averta-Light ☞"/>
          <w:color w:val="2d5193"/>
          <w:sz w:val="26"/>
          <w:szCs w:val="26"/>
          <w:rtl w:val="0"/>
        </w:rPr>
        <w:t xml:space="preserve">Applies to all employees </w:t>
      </w:r>
      <w:r w:rsidDel="00000000" w:rsidR="00000000" w:rsidRPr="00000000">
        <w:rPr>
          <w:rtl w:val="0"/>
        </w:rPr>
      </w:r>
    </w:p>
    <w:p w:rsidR="00000000" w:rsidDel="00000000" w:rsidP="00000000" w:rsidRDefault="00000000" w:rsidRPr="00000000" w14:paraId="00000049">
      <w:pPr>
        <w:spacing w:after="280" w:before="280" w:lineRule="auto"/>
        <w:rPr>
          <w:rFonts w:ascii="Averta-Light ☞" w:cs="Averta-Light ☞" w:eastAsia="Averta-Light ☞" w:hAnsi="Averta-Light ☞"/>
        </w:rPr>
      </w:pPr>
      <w:r w:rsidDel="00000000" w:rsidR="00000000" w:rsidRPr="00000000">
        <w:rPr>
          <w:rFonts w:ascii="Averta-Light ☞" w:cs="Averta-Light ☞" w:eastAsia="Averta-Light ☞" w:hAnsi="Averta-Light ☞"/>
          <w:rtl w:val="0"/>
        </w:rPr>
        <w:t xml:space="preserve">Employees should be aware that the organisation participates in and regularly monitors Workvivo in reference to its work and to keep abreast of general commentary. The organisation does not monitor Workvivo for specific employee content on an ongoing basis, however employees should not expect privacy in this regard and will be asked to participate in team surveys on a regular basis. The organisation reserves the right to utilise for disciplinary purposes any information that could have a negative effect on the organisation or its employees, which management comes across in regular monitoring, or is brought to the organisation’s attention by employee or Workvivo administrator. </w:t>
      </w:r>
    </w:p>
    <w:p w:rsidR="00000000" w:rsidDel="00000000" w:rsidP="00000000" w:rsidRDefault="00000000" w:rsidRPr="00000000" w14:paraId="0000004A">
      <w:pPr>
        <w:spacing w:after="280" w:before="280" w:lineRule="auto"/>
        <w:rPr>
          <w:rFonts w:ascii="Averta-Light ☞" w:cs="Averta-Light ☞" w:eastAsia="Averta-Light ☞" w:hAnsi="Averta-Light ☞"/>
        </w:rPr>
      </w:pPr>
      <w:r w:rsidDel="00000000" w:rsidR="00000000" w:rsidRPr="00000000">
        <w:rPr>
          <w:rFonts w:ascii="Averta-Light ☞" w:cs="Averta-Light ☞" w:eastAsia="Averta-Light ☞" w:hAnsi="Averta-Light ☞"/>
          <w:rtl w:val="0"/>
        </w:rPr>
        <w:t xml:space="preserve">All employees are prohibited from using or publishing information on any social media sites, where such use has to potential to negatively affect the organisation or its staff and </w:t>
      </w:r>
      <w:r w:rsidDel="00000000" w:rsidR="00000000" w:rsidRPr="00000000">
        <w:rPr>
          <w:rFonts w:ascii="Averta-Light ☞" w:cs="Averta-Light ☞" w:eastAsia="Averta-Light ☞" w:hAnsi="Averta-Light ☞"/>
          <w:highlight w:val="darkGray"/>
          <w:rtl w:val="0"/>
        </w:rPr>
        <w:t xml:space="preserve">[COMPANY NAME]</w:t>
      </w:r>
      <w:r w:rsidDel="00000000" w:rsidR="00000000" w:rsidRPr="00000000">
        <w:rPr>
          <w:rFonts w:ascii="Averta-Light ☞" w:cs="Averta-Light ☞" w:eastAsia="Averta-Light ☞" w:hAnsi="Averta-Light ☞"/>
          <w:rtl w:val="0"/>
        </w:rPr>
        <w:t xml:space="preserve"> reserve the right to suspend usage and or access to Workvivo if it feels it necessary do so. </w:t>
      </w:r>
    </w:p>
    <w:p w:rsidR="00000000" w:rsidDel="00000000" w:rsidP="00000000" w:rsidRDefault="00000000" w:rsidRPr="00000000" w14:paraId="0000004B">
      <w:pPr>
        <w:spacing w:after="280" w:before="280" w:lineRule="auto"/>
        <w:rPr>
          <w:rFonts w:ascii="Averta-Light ☞" w:cs="Averta-Light ☞" w:eastAsia="Averta-Light ☞" w:hAnsi="Averta-Light ☞"/>
        </w:rPr>
      </w:pPr>
      <w:r w:rsidDel="00000000" w:rsidR="00000000" w:rsidRPr="00000000">
        <w:rPr>
          <w:rFonts w:ascii="Averta-Light ☞" w:cs="Averta-Light ☞" w:eastAsia="Averta-Light ☞" w:hAnsi="Averta-Light ☞"/>
          <w:color w:val="2d5193"/>
          <w:sz w:val="26"/>
          <w:szCs w:val="26"/>
          <w:rtl w:val="0"/>
        </w:rPr>
        <w:t xml:space="preserve">Rules regarding usage </w:t>
      </w:r>
      <w:r w:rsidDel="00000000" w:rsidR="00000000" w:rsidRPr="00000000">
        <w:rPr>
          <w:rtl w:val="0"/>
        </w:rPr>
      </w:r>
    </w:p>
    <w:p w:rsidR="00000000" w:rsidDel="00000000" w:rsidP="00000000" w:rsidRDefault="00000000" w:rsidRPr="00000000" w14:paraId="0000004C">
      <w:pPr>
        <w:spacing w:after="280" w:before="280" w:lineRule="auto"/>
        <w:rPr>
          <w:rFonts w:ascii="Averta-Light ☞" w:cs="Averta-Light ☞" w:eastAsia="Averta-Light ☞" w:hAnsi="Averta-Light ☞"/>
        </w:rPr>
      </w:pPr>
      <w:r w:rsidDel="00000000" w:rsidR="00000000" w:rsidRPr="00000000">
        <w:rPr>
          <w:rFonts w:ascii="Averta-Light ☞" w:cs="Averta-Light ☞" w:eastAsia="Averta-Light ☞" w:hAnsi="Averta-Light ☞"/>
          <w:rtl w:val="0"/>
        </w:rPr>
        <w:t xml:space="preserve">All employees must adhere to the following when engaging in social media. </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verta-Light ☞" w:cs="Averta-Light ☞" w:eastAsia="Averta-Light ☞" w:hAnsi="Averta-Light ☞"/>
          <w:b w:val="0"/>
          <w:i w:val="0"/>
          <w:smallCaps w:val="0"/>
          <w:strike w:val="0"/>
          <w:color w:val="000000"/>
          <w:sz w:val="24"/>
          <w:szCs w:val="24"/>
          <w:u w:val="none"/>
          <w:shd w:fill="auto" w:val="clear"/>
          <w:vertAlign w:val="baseline"/>
        </w:rPr>
      </w:pPr>
      <w:r w:rsidDel="00000000" w:rsidR="00000000" w:rsidRPr="00000000">
        <w:rPr>
          <w:rFonts w:ascii="Averta-Light ☞" w:cs="Averta-Light ☞" w:eastAsia="Averta-Light ☞" w:hAnsi="Averta-Light ☞"/>
          <w:b w:val="0"/>
          <w:i w:val="0"/>
          <w:smallCaps w:val="0"/>
          <w:strike w:val="0"/>
          <w:color w:val="000000"/>
          <w:sz w:val="24"/>
          <w:szCs w:val="24"/>
          <w:u w:val="none"/>
          <w:shd w:fill="auto" w:val="clear"/>
          <w:vertAlign w:val="baseline"/>
          <w:rtl w:val="0"/>
        </w:rPr>
        <w:t xml:space="preserve">You are personally responsible for what you post or publish on Workvivo. Where it is found that any information breaches any policy, such as breaching confidentiality or bringing the organisation into disrepute, you may face disciplinary action up to an including dismissal. </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rta-Light ☞" w:cs="Averta-Light ☞" w:eastAsia="Averta-Light ☞" w:hAnsi="Averta-Light ☞"/>
          <w:b w:val="0"/>
          <w:i w:val="0"/>
          <w:smallCaps w:val="0"/>
          <w:strike w:val="0"/>
          <w:color w:val="000000"/>
          <w:sz w:val="24"/>
          <w:szCs w:val="24"/>
          <w:u w:val="none"/>
          <w:shd w:fill="auto" w:val="clear"/>
          <w:vertAlign w:val="baseline"/>
        </w:rPr>
      </w:pPr>
      <w:r w:rsidDel="00000000" w:rsidR="00000000" w:rsidRPr="00000000">
        <w:rPr>
          <w:rFonts w:ascii="Averta-Light ☞" w:cs="Averta-Light ☞" w:eastAsia="Averta-Light ☞" w:hAnsi="Averta-Light ☞"/>
          <w:b w:val="0"/>
          <w:i w:val="0"/>
          <w:smallCaps w:val="0"/>
          <w:strike w:val="0"/>
          <w:color w:val="000000"/>
          <w:sz w:val="24"/>
          <w:szCs w:val="24"/>
          <w:u w:val="none"/>
          <w:shd w:fill="auto" w:val="clear"/>
          <w:vertAlign w:val="baseline"/>
          <w:rtl w:val="0"/>
        </w:rPr>
        <w:t xml:space="preserve">Be respectful at all times, in both the content and tone of what you say. Show respect to your audience, your colleagues and customers and suppliers. Do not post or publish any comments which would be seen as unacceptable in the workplace or in conflict with the organisation’s goals. </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rta-Light ☞" w:cs="Averta-Light ☞" w:eastAsia="Averta-Light ☞" w:hAnsi="Averta-Light ☞"/>
          <w:b w:val="0"/>
          <w:i w:val="0"/>
          <w:smallCaps w:val="0"/>
          <w:strike w:val="0"/>
          <w:color w:val="000000"/>
          <w:sz w:val="24"/>
          <w:szCs w:val="24"/>
          <w:u w:val="none"/>
          <w:shd w:fill="auto" w:val="clear"/>
          <w:vertAlign w:val="baseline"/>
        </w:rPr>
      </w:pPr>
      <w:r w:rsidDel="00000000" w:rsidR="00000000" w:rsidRPr="00000000">
        <w:rPr>
          <w:rFonts w:ascii="Averta-Light ☞" w:cs="Averta-Light ☞" w:eastAsia="Averta-Light ☞" w:hAnsi="Averta-Light ☞"/>
          <w:b w:val="0"/>
          <w:i w:val="0"/>
          <w:smallCaps w:val="0"/>
          <w:strike w:val="0"/>
          <w:color w:val="000000"/>
          <w:sz w:val="24"/>
          <w:szCs w:val="24"/>
          <w:u w:val="none"/>
          <w:shd w:fill="auto" w:val="clear"/>
          <w:vertAlign w:val="baseline"/>
          <w:rtl w:val="0"/>
        </w:rPr>
        <w:t xml:space="preserve">Negative references or comments relating to professional attributes, are not permitted to be made about employees, former employees, customers or suppliers on the site.</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verta-Light ☞" w:cs="Averta-Light ☞" w:eastAsia="Averta-Light ☞" w:hAnsi="Averta-Light ☞"/>
          <w:b w:val="0"/>
          <w:i w:val="0"/>
          <w:smallCaps w:val="0"/>
          <w:strike w:val="0"/>
          <w:color w:val="000000"/>
          <w:sz w:val="24"/>
          <w:szCs w:val="24"/>
          <w:u w:val="none"/>
          <w:shd w:fill="auto" w:val="clear"/>
          <w:vertAlign w:val="baseline"/>
        </w:rPr>
      </w:pPr>
      <w:r w:rsidDel="00000000" w:rsidR="00000000" w:rsidRPr="00000000">
        <w:rPr>
          <w:rFonts w:ascii="Averta-Light ☞" w:cs="Averta-Light ☞" w:eastAsia="Averta-Light ☞" w:hAnsi="Averta-Light ☞"/>
          <w:b w:val="0"/>
          <w:i w:val="0"/>
          <w:smallCaps w:val="0"/>
          <w:strike w:val="0"/>
          <w:color w:val="000000"/>
          <w:sz w:val="24"/>
          <w:szCs w:val="24"/>
          <w:u w:val="none"/>
          <w:shd w:fill="auto" w:val="clear"/>
          <w:vertAlign w:val="baseline"/>
          <w:rtl w:val="0"/>
        </w:rPr>
        <w:t xml:space="preserve">It is very important that employees immediately report any inappropriate activity or behaviour regarding the organisation, its employees or third parties. </w:t>
      </w:r>
    </w:p>
    <w:p w:rsidR="00000000" w:rsidDel="00000000" w:rsidP="00000000" w:rsidRDefault="00000000" w:rsidRPr="00000000" w14:paraId="00000051">
      <w:pPr>
        <w:spacing w:after="280" w:before="280" w:lineRule="auto"/>
        <w:rPr>
          <w:rFonts w:ascii="Averta-Light ☞" w:cs="Averta-Light ☞" w:eastAsia="Averta-Light ☞" w:hAnsi="Averta-Light ☞"/>
        </w:rPr>
      </w:pPr>
      <w:r w:rsidDel="00000000" w:rsidR="00000000" w:rsidRPr="00000000">
        <w:rPr>
          <w:rFonts w:ascii="Averta-Light ☞" w:cs="Averta-Light ☞" w:eastAsia="Averta-Light ☞" w:hAnsi="Averta-Light ☞"/>
          <w:rtl w:val="0"/>
        </w:rPr>
        <w:t xml:space="preserve">In additions to the above rules, there are a number of key guiding principles that employees should note when using social media tools. </w:t>
      </w:r>
    </w:p>
    <w:p w:rsidR="00000000" w:rsidDel="00000000" w:rsidP="00000000" w:rsidRDefault="00000000" w:rsidRPr="00000000" w14:paraId="00000052">
      <w:pPr>
        <w:spacing w:after="280" w:before="280" w:lineRule="auto"/>
        <w:rPr>
          <w:rFonts w:ascii="Averta-Light ☞" w:cs="Averta-Light ☞" w:eastAsia="Averta-Light ☞" w:hAnsi="Averta-Light ☞"/>
        </w:rPr>
      </w:pPr>
      <w:r w:rsidDel="00000000" w:rsidR="00000000" w:rsidRPr="00000000">
        <w:rPr>
          <w:rFonts w:ascii="Averta-Light ☞" w:cs="Averta-Light ☞" w:eastAsia="Averta-Light ☞" w:hAnsi="Averta-Light ☞"/>
          <w:rtl w:val="0"/>
        </w:rPr>
        <w:t xml:space="preserve">- Always remember content is not private</w:t>
        <w:br w:type="textWrapping"/>
        <w:t xml:space="preserve">- No inappropriate images or comments should be posted - No Foul or Abusive language </w:t>
      </w:r>
    </w:p>
    <w:p w:rsidR="00000000" w:rsidDel="00000000" w:rsidP="00000000" w:rsidRDefault="00000000" w:rsidRPr="00000000" w14:paraId="00000053">
      <w:pPr>
        <w:spacing w:after="280" w:before="280" w:lineRule="auto"/>
        <w:rPr>
          <w:rFonts w:ascii="Averta-Light ☞" w:cs="Averta-Light ☞" w:eastAsia="Averta-Light ☞" w:hAnsi="Averta-Light ☞"/>
          <w:color w:val="2d5193"/>
          <w:sz w:val="26"/>
          <w:szCs w:val="26"/>
        </w:rPr>
      </w:pPr>
      <w:r w:rsidDel="00000000" w:rsidR="00000000" w:rsidRPr="00000000">
        <w:rPr>
          <w:rtl w:val="0"/>
        </w:rPr>
      </w:r>
    </w:p>
    <w:p w:rsidR="00000000" w:rsidDel="00000000" w:rsidP="00000000" w:rsidRDefault="00000000" w:rsidRPr="00000000" w14:paraId="00000054">
      <w:pPr>
        <w:spacing w:after="280" w:before="280" w:lineRule="auto"/>
        <w:rPr>
          <w:rFonts w:ascii="Averta-Light ☞" w:cs="Averta-Light ☞" w:eastAsia="Averta-Light ☞" w:hAnsi="Averta-Light ☞"/>
        </w:rPr>
      </w:pPr>
      <w:r w:rsidDel="00000000" w:rsidR="00000000" w:rsidRPr="00000000">
        <w:rPr>
          <w:rFonts w:ascii="Averta-Light ☞" w:cs="Averta-Light ☞" w:eastAsia="Averta-Light ☞" w:hAnsi="Averta-Light ☞"/>
          <w:color w:val="2d5193"/>
          <w:sz w:val="26"/>
          <w:szCs w:val="26"/>
          <w:rtl w:val="0"/>
        </w:rPr>
        <w:t xml:space="preserve">Enforcement </w:t>
      </w:r>
      <w:r w:rsidDel="00000000" w:rsidR="00000000" w:rsidRPr="00000000">
        <w:rPr>
          <w:rtl w:val="0"/>
        </w:rPr>
      </w:r>
    </w:p>
    <w:p w:rsidR="00000000" w:rsidDel="00000000" w:rsidP="00000000" w:rsidRDefault="00000000" w:rsidRPr="00000000" w14:paraId="00000055">
      <w:pPr>
        <w:spacing w:after="280" w:before="280" w:lineRule="auto"/>
        <w:rPr>
          <w:rFonts w:ascii="Averta-Light ☞" w:cs="Averta-Light ☞" w:eastAsia="Averta-Light ☞" w:hAnsi="Averta-Light ☞"/>
        </w:rPr>
      </w:pPr>
      <w:r w:rsidDel="00000000" w:rsidR="00000000" w:rsidRPr="00000000">
        <w:rPr>
          <w:rFonts w:ascii="Averta-Light ☞" w:cs="Averta-Light ☞" w:eastAsia="Averta-Light ☞" w:hAnsi="Averta-Light ☞"/>
          <w:rtl w:val="0"/>
        </w:rPr>
        <w:t xml:space="preserve">Non-compliance with the general principles and conditions of this policy and the related internet, e-mail and confidentiality policies may lead to disciplinary action. </w:t>
      </w:r>
    </w:p>
    <w:p w:rsidR="00000000" w:rsidDel="00000000" w:rsidP="00000000" w:rsidRDefault="00000000" w:rsidRPr="00000000" w14:paraId="00000056">
      <w:pPr>
        <w:spacing w:after="280" w:before="280" w:lineRule="auto"/>
        <w:rPr>
          <w:rFonts w:ascii="Averta-Light ☞" w:cs="Averta-Light ☞" w:eastAsia="Averta-Light ☞" w:hAnsi="Averta-Light ☞"/>
        </w:rPr>
      </w:pPr>
      <w:r w:rsidDel="00000000" w:rsidR="00000000" w:rsidRPr="00000000">
        <w:rPr>
          <w:rFonts w:ascii="Averta-Light ☞" w:cs="Averta-Light ☞" w:eastAsia="Averta-Light ☞" w:hAnsi="Averta-Light ☞"/>
          <w:rtl w:val="0"/>
        </w:rPr>
        <w:t xml:space="preserve">This policy is not exhaustive. In situations that are not expressly governed by this policy, you must ensure that your use of Workvivo and the internet is at all times appropriate and  consistent with your responsibilities towards the organisation. In case of any doubt, you should consult with your manager. </w:t>
      </w:r>
    </w:p>
    <w:p w:rsidR="00000000" w:rsidDel="00000000" w:rsidP="00000000" w:rsidRDefault="00000000" w:rsidRPr="00000000" w14:paraId="00000057">
      <w:pPr>
        <w:spacing w:after="280" w:before="280" w:lineRule="auto"/>
        <w:rPr>
          <w:rFonts w:ascii="Averta-Light ☞" w:cs="Averta-Light ☞" w:eastAsia="Averta-Light ☞" w:hAnsi="Averta-Light ☞"/>
        </w:rPr>
      </w:pPr>
      <w:r w:rsidDel="00000000" w:rsidR="00000000" w:rsidRPr="00000000">
        <w:rPr>
          <w:rFonts w:ascii="Averta-Light ☞" w:cs="Averta-Light ☞" w:eastAsia="Averta-Light ☞" w:hAnsi="Averta-Light ☞"/>
          <w:b w:val="1"/>
          <w:rtl w:val="0"/>
        </w:rPr>
        <w:t xml:space="preserve">Workvivo Policy Declaration:</w:t>
        <w:br w:type="textWrapping"/>
      </w:r>
      <w:r w:rsidDel="00000000" w:rsidR="00000000" w:rsidRPr="00000000">
        <w:rPr>
          <w:rFonts w:ascii="Averta-Light ☞" w:cs="Averta-Light ☞" w:eastAsia="Averta-Light ☞" w:hAnsi="Averta-Light ☞"/>
          <w:rtl w:val="0"/>
        </w:rPr>
        <w:t xml:space="preserve">I have been issued and have read a copy of the Workvivo policy of </w:t>
      </w:r>
      <w:r w:rsidDel="00000000" w:rsidR="00000000" w:rsidRPr="00000000">
        <w:rPr>
          <w:rFonts w:ascii="Averta-Light ☞" w:cs="Averta-Light ☞" w:eastAsia="Averta-Light ☞" w:hAnsi="Averta-Light ☞"/>
          <w:highlight w:val="darkGray"/>
          <w:rtl w:val="0"/>
        </w:rPr>
        <w:t xml:space="preserve">[COMPANY NAME]</w:t>
      </w:r>
      <w:r w:rsidDel="00000000" w:rsidR="00000000" w:rsidRPr="00000000">
        <w:rPr>
          <w:rFonts w:ascii="Averta-Light ☞" w:cs="Averta-Light ☞" w:eastAsia="Averta-Light ☞" w:hAnsi="Averta-Light ☞"/>
          <w:rtl w:val="0"/>
        </w:rPr>
        <w:t xml:space="preserve">. I clearly understand all the policies and procedures outlined in this document. </w:t>
      </w:r>
    </w:p>
    <w:p w:rsidR="00000000" w:rsidDel="00000000" w:rsidP="00000000" w:rsidRDefault="00000000" w:rsidRPr="00000000" w14:paraId="00000058">
      <w:pPr>
        <w:spacing w:after="280" w:before="280" w:lineRule="auto"/>
        <w:rPr>
          <w:rFonts w:ascii="Averta-Light ☞" w:cs="Averta-Light ☞" w:eastAsia="Averta-Light ☞" w:hAnsi="Averta-Light ☞"/>
        </w:rPr>
      </w:pPr>
      <w:r w:rsidDel="00000000" w:rsidR="00000000" w:rsidRPr="00000000">
        <w:rPr>
          <w:rFonts w:ascii="Averta-Light ☞" w:cs="Averta-Light ☞" w:eastAsia="Averta-Light ☞" w:hAnsi="Averta-Light ☞"/>
          <w:color w:val="2d5193"/>
          <w:sz w:val="26"/>
          <w:szCs w:val="26"/>
          <w:rtl w:val="0"/>
        </w:rPr>
        <w:t xml:space="preserve">Declaration message: </w:t>
      </w:r>
      <w:r w:rsidDel="00000000" w:rsidR="00000000" w:rsidRPr="00000000">
        <w:rPr>
          <w:rFonts w:ascii="Averta-Light ☞" w:cs="Averta-Light ☞" w:eastAsia="Averta-Light ☞" w:hAnsi="Averta-Light ☞"/>
          <w:rtl w:val="0"/>
        </w:rPr>
        <w:t xml:space="preserve">I have read, understood and accept the Terms of Use for the platform</w:t>
      </w:r>
    </w:p>
    <w:p w:rsidR="00000000" w:rsidDel="00000000" w:rsidP="00000000" w:rsidRDefault="00000000" w:rsidRPr="00000000" w14:paraId="00000059">
      <w:pPr>
        <w:spacing w:after="280" w:before="280" w:lineRule="auto"/>
        <w:rPr>
          <w:rFonts w:ascii="Averta-Light ☞" w:cs="Averta-Light ☞" w:eastAsia="Averta-Light ☞" w:hAnsi="Averta-Light ☞"/>
        </w:rPr>
      </w:pPr>
      <w:r w:rsidDel="00000000" w:rsidR="00000000" w:rsidRPr="00000000">
        <w:rPr>
          <w:rtl w:val="0"/>
        </w:rPr>
      </w:r>
    </w:p>
    <w:p w:rsidR="00000000" w:rsidDel="00000000" w:rsidP="00000000" w:rsidRDefault="00000000" w:rsidRPr="00000000" w14:paraId="0000005A">
      <w:pPr>
        <w:spacing w:after="280" w:before="280" w:lineRule="auto"/>
        <w:rPr>
          <w:rFonts w:ascii="Averta-Light ☞" w:cs="Averta-Light ☞" w:eastAsia="Averta-Light ☞" w:hAnsi="Averta-Light ☞"/>
        </w:rPr>
      </w:pPr>
      <w:r w:rsidDel="00000000" w:rsidR="00000000" w:rsidRPr="00000000">
        <w:rPr>
          <w:rtl w:val="0"/>
        </w:rPr>
      </w:r>
    </w:p>
    <w:p w:rsidR="00000000" w:rsidDel="00000000" w:rsidP="00000000" w:rsidRDefault="00000000" w:rsidRPr="00000000" w14:paraId="0000005B">
      <w:pPr>
        <w:pStyle w:val="Heading1"/>
        <w:ind w:left="0" w:firstLine="0"/>
        <w:rPr>
          <w:rFonts w:ascii="Averta-Light ☞" w:cs="Averta-Light ☞" w:eastAsia="Averta-Light ☞" w:hAnsi="Averta-Light ☞"/>
        </w:rPr>
      </w:pPr>
      <w:bookmarkStart w:colFirst="0" w:colLast="0" w:name="_heading=h.bhypag6vn8m5" w:id="7"/>
      <w:bookmarkEnd w:id="7"/>
      <w:r w:rsidDel="00000000" w:rsidR="00000000" w:rsidRPr="00000000">
        <w:rPr>
          <w:rtl w:val="0"/>
        </w:rPr>
      </w:r>
    </w:p>
    <w:p w:rsidR="00000000" w:rsidDel="00000000" w:rsidP="00000000" w:rsidRDefault="00000000" w:rsidRPr="00000000" w14:paraId="0000005C">
      <w:pPr>
        <w:pStyle w:val="Heading1"/>
        <w:ind w:left="0" w:firstLine="0"/>
        <w:rPr>
          <w:rFonts w:ascii="Averta-Light ☞" w:cs="Averta-Light ☞" w:eastAsia="Averta-Light ☞" w:hAnsi="Averta-Light ☞"/>
        </w:rPr>
      </w:pPr>
      <w:bookmarkStart w:colFirst="0" w:colLast="0" w:name="_heading=h.iop2mkusuylm" w:id="8"/>
      <w:bookmarkEnd w:id="8"/>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pStyle w:val="Heading1"/>
        <w:ind w:left="0" w:firstLine="0"/>
        <w:rPr>
          <w:rFonts w:ascii="Inter Medium" w:cs="Inter Medium" w:eastAsia="Inter Medium" w:hAnsi="Inter Medium"/>
        </w:rPr>
      </w:pPr>
      <w:bookmarkStart w:colFirst="0" w:colLast="0" w:name="_heading=h.tyjcwt" w:id="9"/>
      <w:bookmarkEnd w:id="9"/>
      <w:r w:rsidDel="00000000" w:rsidR="00000000" w:rsidRPr="00000000">
        <w:rPr>
          <w:rFonts w:ascii="Inter Medium" w:cs="Inter Medium" w:eastAsia="Inter Medium" w:hAnsi="Inter Medium"/>
          <w:rtl w:val="0"/>
        </w:rPr>
        <w:t xml:space="preserve">4. </w:t>
      </w:r>
      <w:r w:rsidDel="00000000" w:rsidR="00000000" w:rsidRPr="00000000">
        <w:rPr>
          <w:rFonts w:ascii="Inter Medium" w:cs="Inter Medium" w:eastAsia="Inter Medium" w:hAnsi="Inter Medium"/>
          <w:rtl w:val="0"/>
        </w:rPr>
        <w:t xml:space="preserve">Sample Policy Three</w:t>
      </w:r>
    </w:p>
    <w:p w:rsidR="00000000" w:rsidDel="00000000" w:rsidP="00000000" w:rsidRDefault="00000000" w:rsidRPr="00000000" w14:paraId="00000066">
      <w:pPr>
        <w:pStyle w:val="Heading3"/>
        <w:rPr>
          <w:rFonts w:ascii="Averta-Light ☞" w:cs="Averta-Light ☞" w:eastAsia="Averta-Light ☞" w:hAnsi="Averta-Light ☞"/>
          <w:color w:val="000000"/>
        </w:rPr>
      </w:pPr>
      <w:bookmarkStart w:colFirst="0" w:colLast="0" w:name="_heading=h.3dy6vkm" w:id="10"/>
      <w:bookmarkEnd w:id="10"/>
      <w:r w:rsidDel="00000000" w:rsidR="00000000" w:rsidRPr="00000000">
        <w:rPr>
          <w:rFonts w:ascii="Averta-Light ☞" w:cs="Averta-Light ☞" w:eastAsia="Averta-Light ☞" w:hAnsi="Averta-Light ☞"/>
          <w:rtl w:val="0"/>
        </w:rPr>
        <w:t xml:space="preserve">Title: </w:t>
      </w:r>
      <w:r w:rsidDel="00000000" w:rsidR="00000000" w:rsidRPr="00000000">
        <w:rPr>
          <w:rFonts w:ascii="Averta-Light ☞" w:cs="Averta-Light ☞" w:eastAsia="Averta-Light ☞" w:hAnsi="Averta-Light ☞"/>
          <w:color w:val="000000"/>
          <w:rtl w:val="0"/>
        </w:rPr>
        <w:t xml:space="preserve">Usage Terms &amp; Conditions</w:t>
      </w:r>
    </w:p>
    <w:p w:rsidR="00000000" w:rsidDel="00000000" w:rsidP="00000000" w:rsidRDefault="00000000" w:rsidRPr="00000000" w14:paraId="00000067">
      <w:pPr>
        <w:pStyle w:val="Heading3"/>
        <w:rPr>
          <w:rFonts w:ascii="Averta-Light ☞" w:cs="Averta-Light ☞" w:eastAsia="Averta-Light ☞" w:hAnsi="Averta-Light ☞"/>
        </w:rPr>
      </w:pPr>
      <w:r w:rsidDel="00000000" w:rsidR="00000000" w:rsidRPr="00000000">
        <w:rPr>
          <w:rtl w:val="0"/>
        </w:rPr>
      </w:r>
    </w:p>
    <w:p w:rsidR="00000000" w:rsidDel="00000000" w:rsidP="00000000" w:rsidRDefault="00000000" w:rsidRPr="00000000" w14:paraId="00000068">
      <w:pPr>
        <w:pStyle w:val="Heading3"/>
        <w:rPr>
          <w:rFonts w:ascii="Averta-Light ☞" w:cs="Averta-Light ☞" w:eastAsia="Averta-Light ☞" w:hAnsi="Averta-Light ☞"/>
        </w:rPr>
      </w:pPr>
      <w:bookmarkStart w:colFirst="0" w:colLast="0" w:name="_heading=h.1t3h5sf" w:id="11"/>
      <w:bookmarkEnd w:id="11"/>
      <w:r w:rsidDel="00000000" w:rsidR="00000000" w:rsidRPr="00000000">
        <w:rPr>
          <w:rFonts w:ascii="Averta-Light ☞" w:cs="Averta-Light ☞" w:eastAsia="Averta-Light ☞" w:hAnsi="Averta-Light ☞"/>
          <w:rtl w:val="0"/>
        </w:rPr>
        <w:t xml:space="preserve">Content:</w:t>
      </w:r>
    </w:p>
    <w:p w:rsidR="00000000" w:rsidDel="00000000" w:rsidP="00000000" w:rsidRDefault="00000000" w:rsidRPr="00000000" w14:paraId="00000069">
      <w:pPr>
        <w:rPr>
          <w:rFonts w:ascii="Averta-Light ☞" w:cs="Averta-Light ☞" w:eastAsia="Averta-Light ☞" w:hAnsi="Averta-Light ☞"/>
          <w:b w:val="1"/>
          <w:color w:val="ee7557"/>
        </w:rPr>
      </w:pPr>
      <w:r w:rsidDel="00000000" w:rsidR="00000000" w:rsidRPr="00000000">
        <w:rPr>
          <w:rtl w:val="0"/>
        </w:rPr>
      </w:r>
    </w:p>
    <w:p w:rsidR="00000000" w:rsidDel="00000000" w:rsidP="00000000" w:rsidRDefault="00000000" w:rsidRPr="00000000" w14:paraId="0000006A">
      <w:pPr>
        <w:rPr>
          <w:rFonts w:ascii="Averta-Light ☞" w:cs="Averta-Light ☞" w:eastAsia="Averta-Light ☞" w:hAnsi="Averta-Light ☞"/>
          <w:b w:val="1"/>
          <w:color w:val="ee7557"/>
        </w:rPr>
      </w:pPr>
      <w:r w:rsidDel="00000000" w:rsidR="00000000" w:rsidRPr="00000000">
        <w:rPr>
          <w:rFonts w:ascii="Averta-Light ☞" w:cs="Averta-Light ☞" w:eastAsia="Averta-Light ☞" w:hAnsi="Averta-Light ☞"/>
          <w:b w:val="1"/>
          <w:color w:val="ee7557"/>
          <w:rtl w:val="0"/>
        </w:rPr>
        <w:t xml:space="preserve">INTRODUCTION</w:t>
      </w:r>
    </w:p>
    <w:p w:rsidR="00000000" w:rsidDel="00000000" w:rsidP="00000000" w:rsidRDefault="00000000" w:rsidRPr="00000000" w14:paraId="0000006B">
      <w:pPr>
        <w:rPr>
          <w:rFonts w:ascii="Averta-Light ☞" w:cs="Averta-Light ☞" w:eastAsia="Averta-Light ☞" w:hAnsi="Averta-Light ☞"/>
        </w:rPr>
      </w:pPr>
      <w:r w:rsidDel="00000000" w:rsidR="00000000" w:rsidRPr="00000000">
        <w:rPr>
          <w:rtl w:val="0"/>
        </w:rPr>
      </w:r>
    </w:p>
    <w:p w:rsidR="00000000" w:rsidDel="00000000" w:rsidP="00000000" w:rsidRDefault="00000000" w:rsidRPr="00000000" w14:paraId="0000006C">
      <w:pPr>
        <w:rPr>
          <w:rFonts w:ascii="Averta-Light ☞" w:cs="Averta-Light ☞" w:eastAsia="Averta-Light ☞" w:hAnsi="Averta-Light ☞"/>
        </w:rPr>
      </w:pPr>
      <w:r w:rsidDel="00000000" w:rsidR="00000000" w:rsidRPr="00000000">
        <w:rPr>
          <w:rFonts w:ascii="Averta-Light ☞" w:cs="Averta-Light ☞" w:eastAsia="Averta-Light ☞" w:hAnsi="Averta-Light ☞"/>
          <w:rtl w:val="0"/>
        </w:rPr>
        <w:t xml:space="preserve">This document sets out the </w:t>
      </w:r>
      <w:r w:rsidDel="00000000" w:rsidR="00000000" w:rsidRPr="00000000">
        <w:rPr>
          <w:rFonts w:ascii="Averta-Light ☞" w:cs="Averta-Light ☞" w:eastAsia="Averta-Light ☞" w:hAnsi="Averta-Light ☞"/>
          <w:highlight w:val="darkGray"/>
          <w:rtl w:val="0"/>
        </w:rPr>
        <w:t xml:space="preserve">[COMPANY NAME]</w:t>
      </w:r>
      <w:r w:rsidDel="00000000" w:rsidR="00000000" w:rsidRPr="00000000">
        <w:rPr>
          <w:rFonts w:ascii="Averta-Light ☞" w:cs="Averta-Light ☞" w:eastAsia="Averta-Light ☞" w:hAnsi="Averta-Light ☞"/>
          <w:rtl w:val="0"/>
        </w:rPr>
        <w:t xml:space="preserve"> policy for users as a guide to ensure appropriate use of the platform.</w:t>
      </w:r>
    </w:p>
    <w:p w:rsidR="00000000" w:rsidDel="00000000" w:rsidP="00000000" w:rsidRDefault="00000000" w:rsidRPr="00000000" w14:paraId="0000006D">
      <w:pPr>
        <w:rPr>
          <w:rFonts w:ascii="Averta-Light ☞" w:cs="Averta-Light ☞" w:eastAsia="Averta-Light ☞" w:hAnsi="Averta-Light ☞"/>
        </w:rPr>
      </w:pPr>
      <w:r w:rsidDel="00000000" w:rsidR="00000000" w:rsidRPr="00000000">
        <w:rPr>
          <w:rtl w:val="0"/>
        </w:rPr>
      </w:r>
    </w:p>
    <w:p w:rsidR="00000000" w:rsidDel="00000000" w:rsidP="00000000" w:rsidRDefault="00000000" w:rsidRPr="00000000" w14:paraId="0000006E">
      <w:pPr>
        <w:rPr>
          <w:rFonts w:ascii="Averta-Light ☞" w:cs="Averta-Light ☞" w:eastAsia="Averta-Light ☞" w:hAnsi="Averta-Light ☞"/>
        </w:rPr>
      </w:pPr>
      <w:r w:rsidDel="00000000" w:rsidR="00000000" w:rsidRPr="00000000">
        <w:rPr>
          <w:rFonts w:ascii="Averta-Light ☞" w:cs="Averta-Light ☞" w:eastAsia="Averta-Light ☞" w:hAnsi="Averta-Light ☞"/>
          <w:rtl w:val="0"/>
        </w:rPr>
        <w:t xml:space="preserve">This document must be read in conjunction with all other Staff policies related the use of social media, emails, and maintaining confidentiality. </w:t>
      </w:r>
    </w:p>
    <w:p w:rsidR="00000000" w:rsidDel="00000000" w:rsidP="00000000" w:rsidRDefault="00000000" w:rsidRPr="00000000" w14:paraId="0000006F">
      <w:pPr>
        <w:rPr>
          <w:rFonts w:ascii="Averta-Light ☞" w:cs="Averta-Light ☞" w:eastAsia="Averta-Light ☞" w:hAnsi="Averta-Light ☞"/>
        </w:rPr>
      </w:pPr>
      <w:r w:rsidDel="00000000" w:rsidR="00000000" w:rsidRPr="00000000">
        <w:rPr>
          <w:rtl w:val="0"/>
        </w:rPr>
      </w:r>
    </w:p>
    <w:p w:rsidR="00000000" w:rsidDel="00000000" w:rsidP="00000000" w:rsidRDefault="00000000" w:rsidRPr="00000000" w14:paraId="00000070">
      <w:pPr>
        <w:rPr>
          <w:rFonts w:ascii="Averta-Light ☞" w:cs="Averta-Light ☞" w:eastAsia="Averta-Light ☞" w:hAnsi="Averta-Light ☞"/>
        </w:rPr>
      </w:pPr>
      <w:r w:rsidDel="00000000" w:rsidR="00000000" w:rsidRPr="00000000">
        <w:rPr>
          <w:rFonts w:ascii="Averta-Light ☞" w:cs="Averta-Light ☞" w:eastAsia="Averta-Light ☞" w:hAnsi="Averta-Light ☞"/>
          <w:rtl w:val="0"/>
        </w:rPr>
        <w:t xml:space="preserve">This document applies to all Staff and users of the Intranet.</w:t>
      </w:r>
    </w:p>
    <w:p w:rsidR="00000000" w:rsidDel="00000000" w:rsidP="00000000" w:rsidRDefault="00000000" w:rsidRPr="00000000" w14:paraId="00000071">
      <w:pPr>
        <w:rPr>
          <w:rFonts w:ascii="Averta-Light ☞" w:cs="Averta-Light ☞" w:eastAsia="Averta-Light ☞" w:hAnsi="Averta-Light ☞"/>
        </w:rPr>
      </w:pPr>
      <w:r w:rsidDel="00000000" w:rsidR="00000000" w:rsidRPr="00000000">
        <w:rPr>
          <w:rtl w:val="0"/>
        </w:rPr>
      </w:r>
    </w:p>
    <w:p w:rsidR="00000000" w:rsidDel="00000000" w:rsidP="00000000" w:rsidRDefault="00000000" w:rsidRPr="00000000" w14:paraId="00000072">
      <w:pPr>
        <w:rPr>
          <w:rFonts w:ascii="Averta-Light ☞" w:cs="Averta-Light ☞" w:eastAsia="Averta-Light ☞" w:hAnsi="Averta-Light ☞"/>
          <w:b w:val="1"/>
          <w:color w:val="ee7557"/>
        </w:rPr>
      </w:pPr>
      <w:r w:rsidDel="00000000" w:rsidR="00000000" w:rsidRPr="00000000">
        <w:rPr>
          <w:rFonts w:ascii="Averta-Light ☞" w:cs="Averta-Light ☞" w:eastAsia="Averta-Light ☞" w:hAnsi="Averta-Light ☞"/>
          <w:b w:val="1"/>
          <w:color w:val="ee7557"/>
          <w:rtl w:val="0"/>
        </w:rPr>
        <w:t xml:space="preserve">ROLE OF THE INTRANET</w:t>
      </w:r>
    </w:p>
    <w:p w:rsidR="00000000" w:rsidDel="00000000" w:rsidP="00000000" w:rsidRDefault="00000000" w:rsidRPr="00000000" w14:paraId="00000073">
      <w:pPr>
        <w:rPr>
          <w:rFonts w:ascii="Averta-Light ☞" w:cs="Averta-Light ☞" w:eastAsia="Averta-Light ☞" w:hAnsi="Averta-Light ☞"/>
        </w:rPr>
      </w:pPr>
      <w:r w:rsidDel="00000000" w:rsidR="00000000" w:rsidRPr="00000000">
        <w:rPr>
          <w:rtl w:val="0"/>
        </w:rPr>
      </w:r>
    </w:p>
    <w:p w:rsidR="00000000" w:rsidDel="00000000" w:rsidP="00000000" w:rsidRDefault="00000000" w:rsidRPr="00000000" w14:paraId="00000074">
      <w:pPr>
        <w:rPr>
          <w:rFonts w:ascii="Averta-Light ☞" w:cs="Averta-Light ☞" w:eastAsia="Averta-Light ☞" w:hAnsi="Averta-Light ☞"/>
        </w:rPr>
      </w:pPr>
      <w:r w:rsidDel="00000000" w:rsidR="00000000" w:rsidRPr="00000000">
        <w:rPr>
          <w:rFonts w:ascii="Averta-Light ☞" w:cs="Averta-Light ☞" w:eastAsia="Averta-Light ☞" w:hAnsi="Averta-Light ☞"/>
          <w:highlight w:val="darkGray"/>
          <w:rtl w:val="0"/>
        </w:rPr>
        <w:t xml:space="preserve">[COMPANY NAME]</w:t>
      </w:r>
      <w:r w:rsidDel="00000000" w:rsidR="00000000" w:rsidRPr="00000000">
        <w:rPr>
          <w:rFonts w:ascii="Averta-Light ☞" w:cs="Averta-Light ☞" w:eastAsia="Averta-Light ☞" w:hAnsi="Averta-Light ☞"/>
          <w:rtl w:val="0"/>
        </w:rPr>
        <w:t xml:space="preserve">’s Intranet has been developed as a single, branded gateway that connects users to ‘all things </w:t>
      </w:r>
      <w:r w:rsidDel="00000000" w:rsidR="00000000" w:rsidRPr="00000000">
        <w:rPr>
          <w:rFonts w:ascii="Averta-Light ☞" w:cs="Averta-Light ☞" w:eastAsia="Averta-Light ☞" w:hAnsi="Averta-Light ☞"/>
          <w:highlight w:val="darkGray"/>
          <w:rtl w:val="0"/>
        </w:rPr>
        <w:t xml:space="preserve">[COMPANY NAME]</w:t>
      </w:r>
      <w:r w:rsidDel="00000000" w:rsidR="00000000" w:rsidRPr="00000000">
        <w:rPr>
          <w:rFonts w:ascii="Averta-Light ☞" w:cs="Averta-Light ☞" w:eastAsia="Averta-Light ☞" w:hAnsi="Averta-Light ☞"/>
          <w:rtl w:val="0"/>
        </w:rPr>
        <w:t xml:space="preserve">. It is an intuitive platform, aligned to employees’ own online experience and expectations outside the office. It is both desktop and mobile enabled.</w:t>
      </w:r>
    </w:p>
    <w:p w:rsidR="00000000" w:rsidDel="00000000" w:rsidP="00000000" w:rsidRDefault="00000000" w:rsidRPr="00000000" w14:paraId="00000075">
      <w:pPr>
        <w:rPr>
          <w:rFonts w:ascii="Averta-Light ☞" w:cs="Averta-Light ☞" w:eastAsia="Averta-Light ☞" w:hAnsi="Averta-Light ☞"/>
        </w:rPr>
      </w:pPr>
      <w:r w:rsidDel="00000000" w:rsidR="00000000" w:rsidRPr="00000000">
        <w:rPr>
          <w:rtl w:val="0"/>
        </w:rPr>
      </w:r>
    </w:p>
    <w:p w:rsidR="00000000" w:rsidDel="00000000" w:rsidP="00000000" w:rsidRDefault="00000000" w:rsidRPr="00000000" w14:paraId="00000076">
      <w:pPr>
        <w:rPr>
          <w:rFonts w:ascii="Averta-Light ☞" w:cs="Averta-Light ☞" w:eastAsia="Averta-Light ☞" w:hAnsi="Averta-Light ☞"/>
        </w:rPr>
      </w:pPr>
      <w:r w:rsidDel="00000000" w:rsidR="00000000" w:rsidRPr="00000000">
        <w:rPr>
          <w:rFonts w:ascii="Averta-Light ☞" w:cs="Averta-Light ☞" w:eastAsia="Averta-Light ☞" w:hAnsi="Averta-Light ☞"/>
          <w:rtl w:val="0"/>
        </w:rPr>
        <w:t xml:space="preserve">The Intranet enables greater collaboration across a growing and increasingly dispersed/remote workforce. In summary, it aims to:</w:t>
      </w:r>
    </w:p>
    <w:p w:rsidR="00000000" w:rsidDel="00000000" w:rsidP="00000000" w:rsidRDefault="00000000" w:rsidRPr="00000000" w14:paraId="00000077">
      <w:pPr>
        <w:rPr>
          <w:rFonts w:ascii="Averta-Light ☞" w:cs="Averta-Light ☞" w:eastAsia="Averta-Light ☞" w:hAnsi="Averta-Light ☞"/>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verta-Light ☞" w:cs="Averta-Light ☞" w:eastAsia="Averta-Light ☞" w:hAnsi="Averta-Light ☞"/>
          <w:b w:val="0"/>
          <w:i w:val="0"/>
          <w:smallCaps w:val="0"/>
          <w:strike w:val="0"/>
          <w:color w:val="000000"/>
          <w:sz w:val="24"/>
          <w:szCs w:val="24"/>
          <w:u w:val="none"/>
          <w:shd w:fill="auto" w:val="clear"/>
          <w:vertAlign w:val="baseline"/>
        </w:rPr>
      </w:pPr>
      <w:r w:rsidDel="00000000" w:rsidR="00000000" w:rsidRPr="00000000">
        <w:rPr>
          <w:rFonts w:ascii="Averta-Light ☞" w:cs="Averta-Light ☞" w:eastAsia="Averta-Light ☞" w:hAnsi="Averta-Light ☞"/>
          <w:b w:val="0"/>
          <w:i w:val="0"/>
          <w:smallCaps w:val="0"/>
          <w:strike w:val="0"/>
          <w:color w:val="000000"/>
          <w:sz w:val="24"/>
          <w:szCs w:val="24"/>
          <w:u w:val="none"/>
          <w:shd w:fill="auto" w:val="clear"/>
          <w:vertAlign w:val="baseline"/>
          <w:rtl w:val="0"/>
        </w:rPr>
        <w:t xml:space="preserve">Solve problems: through timely and relevant access to important information and support;</w:t>
      </w:r>
    </w:p>
    <w:p w:rsidR="00000000" w:rsidDel="00000000" w:rsidP="00000000" w:rsidRDefault="00000000" w:rsidRPr="00000000" w14:paraId="0000007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verta-Light ☞" w:cs="Averta-Light ☞" w:eastAsia="Averta-Light ☞" w:hAnsi="Averta-Light ☞"/>
          <w:b w:val="0"/>
          <w:i w:val="0"/>
          <w:smallCaps w:val="0"/>
          <w:strike w:val="0"/>
          <w:color w:val="000000"/>
          <w:sz w:val="24"/>
          <w:szCs w:val="24"/>
          <w:u w:val="none"/>
          <w:shd w:fill="auto" w:val="clear"/>
          <w:vertAlign w:val="baseline"/>
        </w:rPr>
      </w:pPr>
      <w:r w:rsidDel="00000000" w:rsidR="00000000" w:rsidRPr="00000000">
        <w:rPr>
          <w:rFonts w:ascii="Averta-Light ☞" w:cs="Averta-Light ☞" w:eastAsia="Averta-Light ☞" w:hAnsi="Averta-Light ☞"/>
          <w:b w:val="0"/>
          <w:i w:val="0"/>
          <w:smallCaps w:val="0"/>
          <w:strike w:val="0"/>
          <w:color w:val="000000"/>
          <w:sz w:val="24"/>
          <w:szCs w:val="24"/>
          <w:u w:val="none"/>
          <w:shd w:fill="auto" w:val="clear"/>
          <w:vertAlign w:val="baseline"/>
          <w:rtl w:val="0"/>
        </w:rPr>
        <w:t xml:space="preserve">Enable teams to share their stories: to inspire one another, celebrate successes and demonstrate impact;</w:t>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verta-Light ☞" w:cs="Averta-Light ☞" w:eastAsia="Averta-Light ☞" w:hAnsi="Averta-Light ☞"/>
          <w:b w:val="0"/>
          <w:i w:val="0"/>
          <w:smallCaps w:val="0"/>
          <w:strike w:val="0"/>
          <w:color w:val="000000"/>
          <w:sz w:val="24"/>
          <w:szCs w:val="24"/>
          <w:u w:val="none"/>
          <w:shd w:fill="auto" w:val="clear"/>
          <w:vertAlign w:val="baseline"/>
        </w:rPr>
      </w:pPr>
      <w:r w:rsidDel="00000000" w:rsidR="00000000" w:rsidRPr="00000000">
        <w:rPr>
          <w:rFonts w:ascii="Averta-Light ☞" w:cs="Averta-Light ☞" w:eastAsia="Averta-Light ☞" w:hAnsi="Averta-Light ☞"/>
          <w:b w:val="0"/>
          <w:i w:val="0"/>
          <w:smallCaps w:val="0"/>
          <w:strike w:val="0"/>
          <w:color w:val="000000"/>
          <w:sz w:val="24"/>
          <w:szCs w:val="24"/>
          <w:u w:val="none"/>
          <w:shd w:fill="auto" w:val="clear"/>
          <w:vertAlign w:val="baseline"/>
          <w:rtl w:val="0"/>
        </w:rPr>
        <w:t xml:space="preserve">Empower teams: give each a voice and a way to tap into organisational knowledge;</w:t>
      </w:r>
    </w:p>
    <w:p w:rsidR="00000000" w:rsidDel="00000000" w:rsidP="00000000" w:rsidRDefault="00000000" w:rsidRPr="00000000" w14:paraId="0000007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verta-Light ☞" w:cs="Averta-Light ☞" w:eastAsia="Averta-Light ☞" w:hAnsi="Averta-Light ☞"/>
          <w:b w:val="0"/>
          <w:i w:val="0"/>
          <w:smallCaps w:val="0"/>
          <w:strike w:val="0"/>
          <w:color w:val="000000"/>
          <w:sz w:val="24"/>
          <w:szCs w:val="24"/>
          <w:u w:val="none"/>
          <w:shd w:fill="auto" w:val="clear"/>
          <w:vertAlign w:val="baseline"/>
        </w:rPr>
      </w:pPr>
      <w:r w:rsidDel="00000000" w:rsidR="00000000" w:rsidRPr="00000000">
        <w:rPr>
          <w:rFonts w:ascii="Averta-Light ☞" w:cs="Averta-Light ☞" w:eastAsia="Averta-Light ☞" w:hAnsi="Averta-Light ☞"/>
          <w:b w:val="0"/>
          <w:i w:val="0"/>
          <w:smallCaps w:val="0"/>
          <w:strike w:val="0"/>
          <w:color w:val="000000"/>
          <w:sz w:val="24"/>
          <w:szCs w:val="24"/>
          <w:u w:val="none"/>
          <w:shd w:fill="auto" w:val="clear"/>
          <w:vertAlign w:val="baseline"/>
          <w:rtl w:val="0"/>
        </w:rPr>
        <w:t xml:space="preserve">Improve business efficiency: build and support a successful working culture.</w:t>
      </w:r>
    </w:p>
    <w:p w:rsidR="00000000" w:rsidDel="00000000" w:rsidP="00000000" w:rsidRDefault="00000000" w:rsidRPr="00000000" w14:paraId="0000007C">
      <w:pPr>
        <w:rPr>
          <w:rFonts w:ascii="Averta-Light ☞" w:cs="Averta-Light ☞" w:eastAsia="Averta-Light ☞" w:hAnsi="Averta-Light ☞"/>
        </w:rPr>
      </w:pPr>
      <w:r w:rsidDel="00000000" w:rsidR="00000000" w:rsidRPr="00000000">
        <w:rPr>
          <w:rtl w:val="0"/>
        </w:rPr>
      </w:r>
    </w:p>
    <w:p w:rsidR="00000000" w:rsidDel="00000000" w:rsidP="00000000" w:rsidRDefault="00000000" w:rsidRPr="00000000" w14:paraId="0000007D">
      <w:pPr>
        <w:rPr>
          <w:rFonts w:ascii="Averta-Light ☞" w:cs="Averta-Light ☞" w:eastAsia="Averta-Light ☞" w:hAnsi="Averta-Light ☞"/>
          <w:b w:val="1"/>
          <w:color w:val="ee7557"/>
        </w:rPr>
      </w:pPr>
      <w:r w:rsidDel="00000000" w:rsidR="00000000" w:rsidRPr="00000000">
        <w:rPr>
          <w:rFonts w:ascii="Averta-Light ☞" w:cs="Averta-Light ☞" w:eastAsia="Averta-Light ☞" w:hAnsi="Averta-Light ☞"/>
          <w:b w:val="1"/>
          <w:color w:val="ee7557"/>
          <w:rtl w:val="0"/>
        </w:rPr>
        <w:t xml:space="preserve">KEY FUNCTIONALITY</w:t>
      </w:r>
    </w:p>
    <w:p w:rsidR="00000000" w:rsidDel="00000000" w:rsidP="00000000" w:rsidRDefault="00000000" w:rsidRPr="00000000" w14:paraId="0000007E">
      <w:pPr>
        <w:rPr>
          <w:rFonts w:ascii="Averta-Light ☞" w:cs="Averta-Light ☞" w:eastAsia="Averta-Light ☞" w:hAnsi="Averta-Light ☞"/>
        </w:rPr>
      </w:pPr>
      <w:r w:rsidDel="00000000" w:rsidR="00000000" w:rsidRPr="00000000">
        <w:rPr>
          <w:rtl w:val="0"/>
        </w:rPr>
      </w:r>
    </w:p>
    <w:p w:rsidR="00000000" w:rsidDel="00000000" w:rsidP="00000000" w:rsidRDefault="00000000" w:rsidRPr="00000000" w14:paraId="0000007F">
      <w:pPr>
        <w:rPr>
          <w:rFonts w:ascii="Averta-Light ☞" w:cs="Averta-Light ☞" w:eastAsia="Averta-Light ☞" w:hAnsi="Averta-Light ☞"/>
        </w:rPr>
      </w:pPr>
      <w:r w:rsidDel="00000000" w:rsidR="00000000" w:rsidRPr="00000000">
        <w:rPr>
          <w:rFonts w:ascii="Averta-Light ☞" w:cs="Averta-Light ☞" w:eastAsia="Averta-Light ☞" w:hAnsi="Averta-Light ☞"/>
          <w:rtl w:val="0"/>
        </w:rPr>
        <w:t xml:space="preserve">There are three key components to the Intranet, each serving a specific function:</w:t>
      </w:r>
    </w:p>
    <w:p w:rsidR="00000000" w:rsidDel="00000000" w:rsidP="00000000" w:rsidRDefault="00000000" w:rsidRPr="00000000" w14:paraId="00000080">
      <w:pPr>
        <w:rPr>
          <w:rFonts w:ascii="Averta-Light ☞" w:cs="Averta-Light ☞" w:eastAsia="Averta-Light ☞" w:hAnsi="Averta-Light ☞"/>
        </w:rPr>
      </w:pP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verta-Light ☞" w:cs="Averta-Light ☞" w:eastAsia="Averta-Light ☞" w:hAnsi="Averta-Light ☞"/>
          <w:b w:val="0"/>
          <w:i w:val="0"/>
          <w:smallCaps w:val="0"/>
          <w:strike w:val="0"/>
          <w:color w:val="000000"/>
          <w:sz w:val="24"/>
          <w:szCs w:val="24"/>
          <w:u w:val="none"/>
          <w:shd w:fill="auto" w:val="clear"/>
          <w:vertAlign w:val="baseline"/>
        </w:rPr>
      </w:pPr>
      <w:r w:rsidDel="00000000" w:rsidR="00000000" w:rsidRPr="00000000">
        <w:rPr>
          <w:rFonts w:ascii="Averta-Light ☞" w:cs="Averta-Light ☞" w:eastAsia="Averta-Light ☞" w:hAnsi="Averta-Light ☞"/>
          <w:b w:val="0"/>
          <w:i w:val="0"/>
          <w:smallCaps w:val="0"/>
          <w:strike w:val="0"/>
          <w:color w:val="000000"/>
          <w:sz w:val="24"/>
          <w:szCs w:val="24"/>
          <w:u w:val="none"/>
          <w:shd w:fill="auto" w:val="clear"/>
          <w:vertAlign w:val="baseline"/>
          <w:rtl w:val="0"/>
        </w:rPr>
        <w:t xml:space="preserve">Enterprise social layer: enabling teams to share, communicate, engage and collaborate in an informal setting, regardless of location or device used.</w:t>
      </w:r>
    </w:p>
    <w:p w:rsidR="00000000" w:rsidDel="00000000" w:rsidP="00000000" w:rsidRDefault="00000000" w:rsidRPr="00000000" w14:paraId="0000008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verta-Light ☞" w:cs="Averta-Light ☞" w:eastAsia="Averta-Light ☞" w:hAnsi="Averta-Light ☞"/>
          <w:b w:val="0"/>
          <w:i w:val="0"/>
          <w:smallCaps w:val="0"/>
          <w:strike w:val="0"/>
          <w:color w:val="000000"/>
          <w:sz w:val="24"/>
          <w:szCs w:val="24"/>
          <w:u w:val="none"/>
          <w:shd w:fill="auto" w:val="clear"/>
          <w:vertAlign w:val="baseline"/>
        </w:rPr>
      </w:pPr>
      <w:r w:rsidDel="00000000" w:rsidR="00000000" w:rsidRPr="00000000">
        <w:rPr>
          <w:rFonts w:ascii="Averta-Light ☞" w:cs="Averta-Light ☞" w:eastAsia="Averta-Light ☞" w:hAnsi="Averta-Light ☞"/>
          <w:b w:val="0"/>
          <w:i w:val="0"/>
          <w:smallCaps w:val="0"/>
          <w:strike w:val="0"/>
          <w:color w:val="000000"/>
          <w:sz w:val="24"/>
          <w:szCs w:val="24"/>
          <w:u w:val="none"/>
          <w:shd w:fill="auto" w:val="clear"/>
          <w:vertAlign w:val="baseline"/>
          <w:rtl w:val="0"/>
        </w:rPr>
        <w:t xml:space="preserve">Application launcher: the platform integrates seamlessly with all current desktop/mobile applications in use; it does not intend to replicate them.</w:t>
      </w:r>
    </w:p>
    <w:p w:rsidR="00000000" w:rsidDel="00000000" w:rsidP="00000000" w:rsidRDefault="00000000" w:rsidRPr="00000000" w14:paraId="0000008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verta-Light ☞" w:cs="Averta-Light ☞" w:eastAsia="Averta-Light ☞" w:hAnsi="Averta-Light ☞"/>
          <w:b w:val="0"/>
          <w:i w:val="0"/>
          <w:smallCaps w:val="0"/>
          <w:strike w:val="0"/>
          <w:color w:val="000000"/>
          <w:sz w:val="24"/>
          <w:szCs w:val="24"/>
          <w:u w:val="none"/>
          <w:shd w:fill="auto" w:val="clear"/>
          <w:vertAlign w:val="baseline"/>
        </w:rPr>
      </w:pPr>
      <w:r w:rsidDel="00000000" w:rsidR="00000000" w:rsidRPr="00000000">
        <w:rPr>
          <w:rFonts w:ascii="Averta-Light ☞" w:cs="Averta-Light ☞" w:eastAsia="Averta-Light ☞" w:hAnsi="Averta-Light ☞"/>
          <w:b w:val="0"/>
          <w:i w:val="0"/>
          <w:smallCaps w:val="0"/>
          <w:strike w:val="0"/>
          <w:color w:val="000000"/>
          <w:sz w:val="24"/>
          <w:szCs w:val="24"/>
          <w:u w:val="none"/>
          <w:shd w:fill="auto" w:val="clear"/>
          <w:vertAlign w:val="baseline"/>
          <w:rtl w:val="0"/>
        </w:rPr>
        <w:t xml:space="preserve">Document launcher: the platform integrates seamlessly with all document libraries hosted on </w:t>
      </w:r>
      <w:r w:rsidDel="00000000" w:rsidR="00000000" w:rsidRPr="00000000">
        <w:rPr>
          <w:rFonts w:ascii="Averta-Light ☞" w:cs="Averta-Light ☞" w:eastAsia="Averta-Light ☞" w:hAnsi="Averta-Light ☞"/>
          <w:b w:val="0"/>
          <w:i w:val="0"/>
          <w:smallCaps w:val="0"/>
          <w:strike w:val="0"/>
          <w:color w:val="000000"/>
          <w:sz w:val="24"/>
          <w:szCs w:val="24"/>
          <w:highlight w:val="darkGray"/>
          <w:u w:val="none"/>
          <w:vertAlign w:val="baseline"/>
          <w:rtl w:val="0"/>
        </w:rPr>
        <w:t xml:space="preserve">[location]</w:t>
      </w:r>
      <w:r w:rsidDel="00000000" w:rsidR="00000000" w:rsidRPr="00000000">
        <w:rPr>
          <w:rFonts w:ascii="Averta-Light ☞" w:cs="Averta-Light ☞" w:eastAsia="Averta-Light ☞" w:hAnsi="Averta-Light ☞"/>
          <w:b w:val="0"/>
          <w:i w:val="0"/>
          <w:smallCaps w:val="0"/>
          <w:strike w:val="0"/>
          <w:color w:val="000000"/>
          <w:sz w:val="24"/>
          <w:szCs w:val="24"/>
          <w:u w:val="none"/>
          <w:shd w:fill="auto" w:val="clear"/>
          <w:vertAlign w:val="baseline"/>
          <w:rtl w:val="0"/>
        </w:rPr>
        <w:t xml:space="preserve">; these (e.g. policies and procedures) are the de-facto ‘versions of truth’.</w:t>
      </w:r>
    </w:p>
    <w:p w:rsidR="00000000" w:rsidDel="00000000" w:rsidP="00000000" w:rsidRDefault="00000000" w:rsidRPr="00000000" w14:paraId="00000084">
      <w:pPr>
        <w:rPr>
          <w:rFonts w:ascii="Averta-Light ☞" w:cs="Averta-Light ☞" w:eastAsia="Averta-Light ☞" w:hAnsi="Averta-Light ☞"/>
        </w:rPr>
      </w:pPr>
      <w:r w:rsidDel="00000000" w:rsidR="00000000" w:rsidRPr="00000000">
        <w:rPr>
          <w:rtl w:val="0"/>
        </w:rPr>
      </w:r>
    </w:p>
    <w:p w:rsidR="00000000" w:rsidDel="00000000" w:rsidP="00000000" w:rsidRDefault="00000000" w:rsidRPr="00000000" w14:paraId="00000085">
      <w:pPr>
        <w:rPr>
          <w:rFonts w:ascii="Averta-Light ☞" w:cs="Averta-Light ☞" w:eastAsia="Averta-Light ☞" w:hAnsi="Averta-Light ☞"/>
          <w:b w:val="1"/>
          <w:color w:val="ee7557"/>
        </w:rPr>
      </w:pPr>
      <w:r w:rsidDel="00000000" w:rsidR="00000000" w:rsidRPr="00000000">
        <w:rPr>
          <w:rFonts w:ascii="Averta-Light ☞" w:cs="Averta-Light ☞" w:eastAsia="Averta-Light ☞" w:hAnsi="Averta-Light ☞"/>
          <w:b w:val="1"/>
          <w:color w:val="ee7557"/>
          <w:rtl w:val="0"/>
        </w:rPr>
        <w:t xml:space="preserve">USAGE GUIDELINES</w:t>
      </w:r>
    </w:p>
    <w:p w:rsidR="00000000" w:rsidDel="00000000" w:rsidP="00000000" w:rsidRDefault="00000000" w:rsidRPr="00000000" w14:paraId="00000086">
      <w:pPr>
        <w:rPr>
          <w:rFonts w:ascii="Averta-Light ☞" w:cs="Averta-Light ☞" w:eastAsia="Averta-Light ☞" w:hAnsi="Averta-Light ☞"/>
        </w:rPr>
      </w:pPr>
      <w:r w:rsidDel="00000000" w:rsidR="00000000" w:rsidRPr="00000000">
        <w:rPr>
          <w:rtl w:val="0"/>
        </w:rPr>
      </w:r>
    </w:p>
    <w:p w:rsidR="00000000" w:rsidDel="00000000" w:rsidP="00000000" w:rsidRDefault="00000000" w:rsidRPr="00000000" w14:paraId="00000087">
      <w:pPr>
        <w:rPr>
          <w:rFonts w:ascii="Averta-Light ☞" w:cs="Averta-Light ☞" w:eastAsia="Averta-Light ☞" w:hAnsi="Averta-Light ☞"/>
          <w:b w:val="1"/>
        </w:rPr>
      </w:pPr>
      <w:r w:rsidDel="00000000" w:rsidR="00000000" w:rsidRPr="00000000">
        <w:rPr>
          <w:rFonts w:ascii="Averta-Light ☞" w:cs="Averta-Light ☞" w:eastAsia="Averta-Light ☞" w:hAnsi="Averta-Light ☞"/>
          <w:b w:val="1"/>
          <w:rtl w:val="0"/>
        </w:rPr>
        <w:t xml:space="preserve">[ Rules of Engagement ]</w:t>
      </w:r>
    </w:p>
    <w:p w:rsidR="00000000" w:rsidDel="00000000" w:rsidP="00000000" w:rsidRDefault="00000000" w:rsidRPr="00000000" w14:paraId="00000088">
      <w:pPr>
        <w:rPr>
          <w:rFonts w:ascii="Averta-Light ☞" w:cs="Averta-Light ☞" w:eastAsia="Averta-Light ☞" w:hAnsi="Averta-Light ☞"/>
        </w:rPr>
      </w:pPr>
      <w:r w:rsidDel="00000000" w:rsidR="00000000" w:rsidRPr="00000000">
        <w:rPr>
          <w:rtl w:val="0"/>
        </w:rPr>
      </w:r>
    </w:p>
    <w:p w:rsidR="00000000" w:rsidDel="00000000" w:rsidP="00000000" w:rsidRDefault="00000000" w:rsidRPr="00000000" w14:paraId="00000089">
      <w:pPr>
        <w:rPr>
          <w:rFonts w:ascii="Averta-Light ☞" w:cs="Averta-Light ☞" w:eastAsia="Averta-Light ☞" w:hAnsi="Averta-Light ☞"/>
        </w:rPr>
      </w:pPr>
      <w:r w:rsidDel="00000000" w:rsidR="00000000" w:rsidRPr="00000000">
        <w:rPr>
          <w:rFonts w:ascii="Averta-Light ☞" w:cs="Averta-Light ☞" w:eastAsia="Averta-Light ☞" w:hAnsi="Averta-Light ☞"/>
          <w:rtl w:val="0"/>
        </w:rPr>
        <w:t xml:space="preserve">Staff must adhere to the following rules of engagement:</w:t>
      </w:r>
    </w:p>
    <w:p w:rsidR="00000000" w:rsidDel="00000000" w:rsidP="00000000" w:rsidRDefault="00000000" w:rsidRPr="00000000" w14:paraId="0000008A">
      <w:pPr>
        <w:rPr>
          <w:rFonts w:ascii="Averta-Light ☞" w:cs="Averta-Light ☞" w:eastAsia="Averta-Light ☞" w:hAnsi="Averta-Light ☞"/>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verta-Light ☞" w:cs="Averta-Light ☞" w:eastAsia="Averta-Light ☞" w:hAnsi="Averta-Light ☞"/>
          <w:b w:val="0"/>
          <w:i w:val="0"/>
          <w:smallCaps w:val="0"/>
          <w:strike w:val="0"/>
          <w:color w:val="000000"/>
          <w:sz w:val="24"/>
          <w:szCs w:val="24"/>
          <w:u w:val="none"/>
          <w:shd w:fill="auto" w:val="clear"/>
          <w:vertAlign w:val="baseline"/>
        </w:rPr>
      </w:pPr>
      <w:r w:rsidDel="00000000" w:rsidR="00000000" w:rsidRPr="00000000">
        <w:rPr>
          <w:rFonts w:ascii="Averta-Light ☞" w:cs="Averta-Light ☞" w:eastAsia="Averta-Light ☞" w:hAnsi="Averta-Light ☞"/>
          <w:b w:val="0"/>
          <w:i w:val="0"/>
          <w:smallCaps w:val="0"/>
          <w:strike w:val="0"/>
          <w:color w:val="000000"/>
          <w:sz w:val="24"/>
          <w:szCs w:val="24"/>
          <w:u w:val="none"/>
          <w:shd w:fill="auto" w:val="clear"/>
          <w:vertAlign w:val="baseline"/>
          <w:rtl w:val="0"/>
        </w:rPr>
        <w:t xml:space="preserve">Each Staff member is personally responsible for what is being posted or published on the Intranet. Where it is found that any information breaches any policy, such as breaching confidentiality or bringing the organisation into disrepute, a person may face disciplinary action up to an including dismissal. </w:t>
      </w:r>
    </w:p>
    <w:p w:rsidR="00000000" w:rsidDel="00000000" w:rsidP="00000000" w:rsidRDefault="00000000" w:rsidRPr="00000000" w14:paraId="0000008C">
      <w:pPr>
        <w:rPr>
          <w:rFonts w:ascii="Averta-Light ☞" w:cs="Averta-Light ☞" w:eastAsia="Averta-Light ☞" w:hAnsi="Averta-Light ☞"/>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verta-Light ☞" w:cs="Averta-Light ☞" w:eastAsia="Averta-Light ☞" w:hAnsi="Averta-Light ☞"/>
          <w:b w:val="0"/>
          <w:i w:val="0"/>
          <w:smallCaps w:val="0"/>
          <w:strike w:val="0"/>
          <w:color w:val="000000"/>
          <w:sz w:val="24"/>
          <w:szCs w:val="24"/>
          <w:u w:val="none"/>
          <w:shd w:fill="auto" w:val="clear"/>
          <w:vertAlign w:val="baseline"/>
        </w:rPr>
      </w:pPr>
      <w:r w:rsidDel="00000000" w:rsidR="00000000" w:rsidRPr="00000000">
        <w:rPr>
          <w:rFonts w:ascii="Averta-Light ☞" w:cs="Averta-Light ☞" w:eastAsia="Averta-Light ☞" w:hAnsi="Averta-Light ☞"/>
          <w:b w:val="0"/>
          <w:i w:val="0"/>
          <w:smallCaps w:val="0"/>
          <w:strike w:val="0"/>
          <w:color w:val="000000"/>
          <w:sz w:val="24"/>
          <w:szCs w:val="24"/>
          <w:u w:val="none"/>
          <w:shd w:fill="auto" w:val="clear"/>
          <w:vertAlign w:val="baseline"/>
          <w:rtl w:val="0"/>
        </w:rPr>
        <w:t xml:space="preserve">Be respectful at all times, in both the content and tone of what you say. Show respect to colleagues. Do not post or publish any comments which would be seen as unacceptable in the workplace or in conflict with </w:t>
      </w:r>
      <w:r w:rsidDel="00000000" w:rsidR="00000000" w:rsidRPr="00000000">
        <w:rPr>
          <w:rFonts w:ascii="Averta-Light ☞" w:cs="Averta-Light ☞" w:eastAsia="Averta-Light ☞" w:hAnsi="Averta-Light ☞"/>
          <w:b w:val="0"/>
          <w:i w:val="0"/>
          <w:smallCaps w:val="0"/>
          <w:strike w:val="0"/>
          <w:color w:val="000000"/>
          <w:sz w:val="24"/>
          <w:szCs w:val="24"/>
          <w:highlight w:val="darkGray"/>
          <w:u w:val="none"/>
          <w:vertAlign w:val="baseline"/>
          <w:rtl w:val="0"/>
        </w:rPr>
        <w:t xml:space="preserve">[COMPANY NAME]</w:t>
      </w:r>
      <w:r w:rsidDel="00000000" w:rsidR="00000000" w:rsidRPr="00000000">
        <w:rPr>
          <w:rFonts w:ascii="Averta-Light ☞" w:cs="Averta-Light ☞" w:eastAsia="Averta-Light ☞" w:hAnsi="Averta-Light ☞"/>
          <w:b w:val="0"/>
          <w:i w:val="0"/>
          <w:smallCaps w:val="0"/>
          <w:strike w:val="0"/>
          <w:color w:val="000000"/>
          <w:sz w:val="24"/>
          <w:szCs w:val="24"/>
          <w:u w:val="none"/>
          <w:shd w:fill="auto" w:val="clear"/>
          <w:vertAlign w:val="baseline"/>
          <w:rtl w:val="0"/>
        </w:rPr>
        <w:t xml:space="preserve">’s goals or values. </w:t>
      </w:r>
    </w:p>
    <w:p w:rsidR="00000000" w:rsidDel="00000000" w:rsidP="00000000" w:rsidRDefault="00000000" w:rsidRPr="00000000" w14:paraId="0000008E">
      <w:pPr>
        <w:rPr>
          <w:rFonts w:ascii="Averta-Light ☞" w:cs="Averta-Light ☞" w:eastAsia="Averta-Light ☞" w:hAnsi="Averta-Light ☞"/>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verta-Light ☞" w:cs="Averta-Light ☞" w:eastAsia="Averta-Light ☞" w:hAnsi="Averta-Light ☞"/>
          <w:b w:val="0"/>
          <w:i w:val="0"/>
          <w:smallCaps w:val="0"/>
          <w:strike w:val="0"/>
          <w:color w:val="000000"/>
          <w:sz w:val="24"/>
          <w:szCs w:val="24"/>
          <w:u w:val="none"/>
          <w:shd w:fill="auto" w:val="clear"/>
          <w:vertAlign w:val="baseline"/>
        </w:rPr>
      </w:pPr>
      <w:r w:rsidDel="00000000" w:rsidR="00000000" w:rsidRPr="00000000">
        <w:rPr>
          <w:rFonts w:ascii="Averta-Light ☞" w:cs="Averta-Light ☞" w:eastAsia="Averta-Light ☞" w:hAnsi="Averta-Light ☞"/>
          <w:b w:val="0"/>
          <w:i w:val="0"/>
          <w:smallCaps w:val="0"/>
          <w:strike w:val="0"/>
          <w:color w:val="000000"/>
          <w:sz w:val="24"/>
          <w:szCs w:val="24"/>
          <w:u w:val="none"/>
          <w:shd w:fill="auto" w:val="clear"/>
          <w:vertAlign w:val="baseline"/>
          <w:rtl w:val="0"/>
        </w:rPr>
        <w:t xml:space="preserve">Negative references or comments relating to professional attributes, are not permitted to be made about Staff, former Staff or any other internal or external stakeholders.</w:t>
      </w:r>
    </w:p>
    <w:p w:rsidR="00000000" w:rsidDel="00000000" w:rsidP="00000000" w:rsidRDefault="00000000" w:rsidRPr="00000000" w14:paraId="00000090">
      <w:pPr>
        <w:rPr>
          <w:rFonts w:ascii="Averta-Light ☞" w:cs="Averta-Light ☞" w:eastAsia="Averta-Light ☞" w:hAnsi="Averta-Light ☞"/>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verta-Light ☞" w:cs="Averta-Light ☞" w:eastAsia="Averta-Light ☞" w:hAnsi="Averta-Light ☞"/>
          <w:b w:val="0"/>
          <w:i w:val="0"/>
          <w:smallCaps w:val="0"/>
          <w:strike w:val="0"/>
          <w:color w:val="000000"/>
          <w:sz w:val="24"/>
          <w:szCs w:val="24"/>
          <w:u w:val="none"/>
          <w:shd w:fill="auto" w:val="clear"/>
          <w:vertAlign w:val="baseline"/>
        </w:rPr>
      </w:pPr>
      <w:r w:rsidDel="00000000" w:rsidR="00000000" w:rsidRPr="00000000">
        <w:rPr>
          <w:rFonts w:ascii="Averta-Light ☞" w:cs="Averta-Light ☞" w:eastAsia="Averta-Light ☞" w:hAnsi="Averta-Light ☞"/>
          <w:b w:val="0"/>
          <w:i w:val="0"/>
          <w:smallCaps w:val="0"/>
          <w:strike w:val="0"/>
          <w:color w:val="000000"/>
          <w:sz w:val="24"/>
          <w:szCs w:val="24"/>
          <w:u w:val="none"/>
          <w:shd w:fill="auto" w:val="clear"/>
          <w:vertAlign w:val="baseline"/>
          <w:rtl w:val="0"/>
        </w:rPr>
        <w:t xml:space="preserve">It is very important that Staff immediately report any inappropriate activity or behaviour to their immediate Line Manager.</w:t>
      </w:r>
    </w:p>
    <w:p w:rsidR="00000000" w:rsidDel="00000000" w:rsidP="00000000" w:rsidRDefault="00000000" w:rsidRPr="00000000" w14:paraId="00000092">
      <w:pPr>
        <w:rPr>
          <w:rFonts w:ascii="Averta-Light ☞" w:cs="Averta-Light ☞" w:eastAsia="Averta-Light ☞" w:hAnsi="Averta-Light ☞"/>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verta-Light ☞" w:cs="Averta-Light ☞" w:eastAsia="Averta-Light ☞" w:hAnsi="Averta-Light ☞"/>
          <w:b w:val="0"/>
          <w:i w:val="0"/>
          <w:smallCaps w:val="0"/>
          <w:strike w:val="0"/>
          <w:color w:val="000000"/>
          <w:sz w:val="24"/>
          <w:szCs w:val="24"/>
          <w:u w:val="none"/>
          <w:shd w:fill="auto" w:val="clear"/>
          <w:vertAlign w:val="baseline"/>
        </w:rPr>
      </w:pPr>
      <w:r w:rsidDel="00000000" w:rsidR="00000000" w:rsidRPr="00000000">
        <w:rPr>
          <w:rFonts w:ascii="Averta-Light ☞" w:cs="Averta-Light ☞" w:eastAsia="Averta-Light ☞" w:hAnsi="Averta-Light ☞"/>
          <w:b w:val="0"/>
          <w:i w:val="0"/>
          <w:smallCaps w:val="0"/>
          <w:strike w:val="0"/>
          <w:color w:val="000000"/>
          <w:sz w:val="24"/>
          <w:szCs w:val="24"/>
          <w:u w:val="none"/>
          <w:shd w:fill="auto" w:val="clear"/>
          <w:vertAlign w:val="baseline"/>
          <w:rtl w:val="0"/>
        </w:rPr>
        <w:t xml:space="preserve">In addition to the above rules, there are a number of key guiding principles that Staff shall note when using the Intranet:</w:t>
      </w:r>
    </w:p>
    <w:p w:rsidR="00000000" w:rsidDel="00000000" w:rsidP="00000000" w:rsidRDefault="00000000" w:rsidRPr="00000000" w14:paraId="00000094">
      <w:pPr>
        <w:rPr>
          <w:rFonts w:ascii="Averta-Light ☞" w:cs="Averta-Light ☞" w:eastAsia="Averta-Light ☞" w:hAnsi="Averta-Light ☞"/>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verta-Light ☞" w:cs="Averta-Light ☞" w:eastAsia="Averta-Light ☞" w:hAnsi="Averta-Light ☞"/>
          <w:b w:val="0"/>
          <w:i w:val="0"/>
          <w:smallCaps w:val="0"/>
          <w:strike w:val="0"/>
          <w:color w:val="000000"/>
          <w:sz w:val="24"/>
          <w:szCs w:val="24"/>
          <w:u w:val="none"/>
          <w:shd w:fill="auto" w:val="clear"/>
          <w:vertAlign w:val="baseline"/>
        </w:rPr>
      </w:pPr>
      <w:r w:rsidDel="00000000" w:rsidR="00000000" w:rsidRPr="00000000">
        <w:rPr>
          <w:rFonts w:ascii="Averta-Light ☞" w:cs="Averta-Light ☞" w:eastAsia="Averta-Light ☞" w:hAnsi="Averta-Light ☞"/>
          <w:b w:val="0"/>
          <w:i w:val="0"/>
          <w:smallCaps w:val="0"/>
          <w:strike w:val="0"/>
          <w:color w:val="000000"/>
          <w:sz w:val="24"/>
          <w:szCs w:val="24"/>
          <w:u w:val="none"/>
          <w:shd w:fill="auto" w:val="clear"/>
          <w:vertAlign w:val="baseline"/>
          <w:rtl w:val="0"/>
        </w:rPr>
        <w:t xml:space="preserve">Remember: content is not private.</w:t>
      </w:r>
    </w:p>
    <w:p w:rsidR="00000000" w:rsidDel="00000000" w:rsidP="00000000" w:rsidRDefault="00000000" w:rsidRPr="00000000" w14:paraId="0000009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verta-Light ☞" w:cs="Averta-Light ☞" w:eastAsia="Averta-Light ☞" w:hAnsi="Averta-Light ☞"/>
          <w:b w:val="0"/>
          <w:i w:val="0"/>
          <w:smallCaps w:val="0"/>
          <w:strike w:val="0"/>
          <w:color w:val="000000"/>
          <w:sz w:val="24"/>
          <w:szCs w:val="24"/>
          <w:u w:val="none"/>
          <w:shd w:fill="auto" w:val="clear"/>
          <w:vertAlign w:val="baseline"/>
        </w:rPr>
      </w:pPr>
      <w:r w:rsidDel="00000000" w:rsidR="00000000" w:rsidRPr="00000000">
        <w:rPr>
          <w:rFonts w:ascii="Averta-Light ☞" w:cs="Averta-Light ☞" w:eastAsia="Averta-Light ☞" w:hAnsi="Averta-Light ☞"/>
          <w:b w:val="0"/>
          <w:i w:val="0"/>
          <w:smallCaps w:val="0"/>
          <w:strike w:val="0"/>
          <w:color w:val="000000"/>
          <w:sz w:val="24"/>
          <w:szCs w:val="24"/>
          <w:u w:val="none"/>
          <w:shd w:fill="auto" w:val="clear"/>
          <w:vertAlign w:val="baseline"/>
          <w:rtl w:val="0"/>
        </w:rPr>
        <w:t xml:space="preserve">The Intranet is an informal space for employee engagement, collaboration and knowledge-sharing. It does not replace day-to-day project management within teams.</w:t>
      </w:r>
    </w:p>
    <w:p w:rsidR="00000000" w:rsidDel="00000000" w:rsidP="00000000" w:rsidRDefault="00000000" w:rsidRPr="00000000" w14:paraId="0000009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verta-Light ☞" w:cs="Averta-Light ☞" w:eastAsia="Averta-Light ☞" w:hAnsi="Averta-Light ☞"/>
          <w:b w:val="0"/>
          <w:i w:val="0"/>
          <w:smallCaps w:val="0"/>
          <w:strike w:val="0"/>
          <w:color w:val="000000"/>
          <w:sz w:val="24"/>
          <w:szCs w:val="24"/>
          <w:u w:val="none"/>
          <w:shd w:fill="auto" w:val="clear"/>
          <w:vertAlign w:val="baseline"/>
        </w:rPr>
      </w:pPr>
      <w:r w:rsidDel="00000000" w:rsidR="00000000" w:rsidRPr="00000000">
        <w:rPr>
          <w:rFonts w:ascii="Averta-Light ☞" w:cs="Averta-Light ☞" w:eastAsia="Averta-Light ☞" w:hAnsi="Averta-Light ☞"/>
          <w:b w:val="0"/>
          <w:i w:val="0"/>
          <w:smallCaps w:val="0"/>
          <w:strike w:val="0"/>
          <w:color w:val="000000"/>
          <w:sz w:val="24"/>
          <w:szCs w:val="24"/>
          <w:u w:val="none"/>
          <w:shd w:fill="auto" w:val="clear"/>
          <w:vertAlign w:val="baseline"/>
          <w:rtl w:val="0"/>
        </w:rPr>
        <w:t xml:space="preserve">The platform is an INTERNAL communication space only; content should not be shared externally. </w:t>
      </w:r>
    </w:p>
    <w:p w:rsidR="00000000" w:rsidDel="00000000" w:rsidP="00000000" w:rsidRDefault="00000000" w:rsidRPr="00000000" w14:paraId="0000009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verta-Light ☞" w:cs="Averta-Light ☞" w:eastAsia="Averta-Light ☞" w:hAnsi="Averta-Light ☞"/>
          <w:b w:val="0"/>
          <w:i w:val="0"/>
          <w:smallCaps w:val="0"/>
          <w:strike w:val="0"/>
          <w:color w:val="000000"/>
          <w:sz w:val="24"/>
          <w:szCs w:val="24"/>
          <w:u w:val="none"/>
          <w:shd w:fill="auto" w:val="clear"/>
          <w:vertAlign w:val="baseline"/>
        </w:rPr>
      </w:pPr>
      <w:r w:rsidDel="00000000" w:rsidR="00000000" w:rsidRPr="00000000">
        <w:rPr>
          <w:rFonts w:ascii="Averta-Light ☞" w:cs="Averta-Light ☞" w:eastAsia="Averta-Light ☞" w:hAnsi="Averta-Light ☞"/>
          <w:b w:val="0"/>
          <w:i w:val="0"/>
          <w:smallCaps w:val="0"/>
          <w:strike w:val="0"/>
          <w:color w:val="000000"/>
          <w:sz w:val="24"/>
          <w:szCs w:val="24"/>
          <w:u w:val="none"/>
          <w:shd w:fill="auto" w:val="clear"/>
          <w:vertAlign w:val="baseline"/>
          <w:rtl w:val="0"/>
        </w:rPr>
        <w:t xml:space="preserve">The Intranet is a business tool and the first source of </w:t>
      </w:r>
      <w:r w:rsidDel="00000000" w:rsidR="00000000" w:rsidRPr="00000000">
        <w:rPr>
          <w:rFonts w:ascii="Averta-Light ☞" w:cs="Averta-Light ☞" w:eastAsia="Averta-Light ☞" w:hAnsi="Averta-Light ☞"/>
          <w:b w:val="0"/>
          <w:i w:val="0"/>
          <w:smallCaps w:val="0"/>
          <w:strike w:val="0"/>
          <w:color w:val="000000"/>
          <w:sz w:val="24"/>
          <w:szCs w:val="24"/>
          <w:highlight w:val="darkGray"/>
          <w:u w:val="none"/>
          <w:vertAlign w:val="baseline"/>
          <w:rtl w:val="0"/>
        </w:rPr>
        <w:t xml:space="preserve">[COMPANY NAME]</w:t>
      </w:r>
      <w:r w:rsidDel="00000000" w:rsidR="00000000" w:rsidRPr="00000000">
        <w:rPr>
          <w:rFonts w:ascii="Averta-Light ☞" w:cs="Averta-Light ☞" w:eastAsia="Averta-Light ☞" w:hAnsi="Averta-Light ☞"/>
          <w:b w:val="0"/>
          <w:i w:val="0"/>
          <w:smallCaps w:val="0"/>
          <w:strike w:val="0"/>
          <w:color w:val="000000"/>
          <w:sz w:val="24"/>
          <w:szCs w:val="24"/>
          <w:u w:val="none"/>
          <w:shd w:fill="auto" w:val="clear"/>
          <w:vertAlign w:val="baseline"/>
          <w:rtl w:val="0"/>
        </w:rPr>
        <w:t xml:space="preserve"> news; </w:t>
      </w:r>
      <w:r w:rsidDel="00000000" w:rsidR="00000000" w:rsidRPr="00000000">
        <w:rPr>
          <w:rFonts w:ascii="Averta-Light ☞" w:cs="Averta-Light ☞" w:eastAsia="Averta-Light ☞" w:hAnsi="Averta-Light ☞"/>
          <w:b w:val="0"/>
          <w:i w:val="0"/>
          <w:smallCaps w:val="0"/>
          <w:strike w:val="0"/>
          <w:color w:val="000000"/>
          <w:sz w:val="24"/>
          <w:szCs w:val="24"/>
          <w:highlight w:val="darkGray"/>
          <w:u w:val="none"/>
          <w:vertAlign w:val="baseline"/>
          <w:rtl w:val="0"/>
        </w:rPr>
        <w:t xml:space="preserve">[COMPANY NAME]</w:t>
      </w:r>
      <w:r w:rsidDel="00000000" w:rsidR="00000000" w:rsidRPr="00000000">
        <w:rPr>
          <w:rFonts w:ascii="Averta-Light ☞" w:cs="Averta-Light ☞" w:eastAsia="Averta-Light ☞" w:hAnsi="Averta-Light ☞"/>
          <w:b w:val="0"/>
          <w:i w:val="0"/>
          <w:smallCaps w:val="0"/>
          <w:strike w:val="0"/>
          <w:color w:val="000000"/>
          <w:sz w:val="24"/>
          <w:szCs w:val="24"/>
          <w:u w:val="none"/>
          <w:shd w:fill="auto" w:val="clear"/>
          <w:vertAlign w:val="baseline"/>
          <w:rtl w:val="0"/>
        </w:rPr>
        <w:t xml:space="preserve"> encourages users to move away from broadcasting information destined for a large number of staff via email.</w:t>
      </w:r>
    </w:p>
    <w:p w:rsidR="00000000" w:rsidDel="00000000" w:rsidP="00000000" w:rsidRDefault="00000000" w:rsidRPr="00000000" w14:paraId="0000009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verta-Light ☞" w:cs="Averta-Light ☞" w:eastAsia="Averta-Light ☞" w:hAnsi="Averta-Light ☞"/>
          <w:b w:val="0"/>
          <w:i w:val="0"/>
          <w:smallCaps w:val="0"/>
          <w:strike w:val="0"/>
          <w:color w:val="000000"/>
          <w:sz w:val="24"/>
          <w:szCs w:val="24"/>
          <w:u w:val="none"/>
          <w:shd w:fill="auto" w:val="clear"/>
          <w:vertAlign w:val="baseline"/>
        </w:rPr>
      </w:pPr>
      <w:r w:rsidDel="00000000" w:rsidR="00000000" w:rsidRPr="00000000">
        <w:rPr>
          <w:rFonts w:ascii="Averta-Light ☞" w:cs="Averta-Light ☞" w:eastAsia="Averta-Light ☞" w:hAnsi="Averta-Light ☞"/>
          <w:b w:val="0"/>
          <w:i w:val="0"/>
          <w:smallCaps w:val="0"/>
          <w:strike w:val="0"/>
          <w:color w:val="000000"/>
          <w:sz w:val="24"/>
          <w:szCs w:val="24"/>
          <w:u w:val="none"/>
          <w:shd w:fill="auto" w:val="clear"/>
          <w:vertAlign w:val="baseline"/>
          <w:rtl w:val="0"/>
        </w:rPr>
        <w:t xml:space="preserve">Where a Staff member realises they have made a mistake, they shall be the first to point it out and correct it quickly. </w:t>
      </w:r>
    </w:p>
    <w:p w:rsidR="00000000" w:rsidDel="00000000" w:rsidP="00000000" w:rsidRDefault="00000000" w:rsidRPr="00000000" w14:paraId="0000009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verta-Light ☞" w:cs="Averta-Light ☞" w:eastAsia="Averta-Light ☞" w:hAnsi="Averta-Light ☞"/>
          <w:b w:val="0"/>
          <w:i w:val="0"/>
          <w:smallCaps w:val="0"/>
          <w:strike w:val="0"/>
          <w:color w:val="000000"/>
          <w:sz w:val="24"/>
          <w:szCs w:val="24"/>
          <w:u w:val="none"/>
          <w:shd w:fill="auto" w:val="clear"/>
          <w:vertAlign w:val="baseline"/>
        </w:rPr>
      </w:pPr>
      <w:r w:rsidDel="00000000" w:rsidR="00000000" w:rsidRPr="00000000">
        <w:rPr>
          <w:rFonts w:ascii="Averta-Light ☞" w:cs="Averta-Light ☞" w:eastAsia="Averta-Light ☞" w:hAnsi="Averta-Light ☞"/>
          <w:b w:val="0"/>
          <w:i w:val="0"/>
          <w:smallCaps w:val="0"/>
          <w:strike w:val="0"/>
          <w:color w:val="000000"/>
          <w:sz w:val="24"/>
          <w:szCs w:val="24"/>
          <w:u w:val="none"/>
          <w:shd w:fill="auto" w:val="clear"/>
          <w:vertAlign w:val="baseline"/>
          <w:rtl w:val="0"/>
        </w:rPr>
        <w:t xml:space="preserve">Use of the platform must not interfere with normal work duties and commitments.</w:t>
      </w:r>
    </w:p>
    <w:p w:rsidR="00000000" w:rsidDel="00000000" w:rsidP="00000000" w:rsidRDefault="00000000" w:rsidRPr="00000000" w14:paraId="0000009B">
      <w:pPr>
        <w:rPr>
          <w:rFonts w:ascii="Averta-Light ☞" w:cs="Averta-Light ☞" w:eastAsia="Averta-Light ☞" w:hAnsi="Averta-Light ☞"/>
        </w:rPr>
      </w:pPr>
      <w:r w:rsidDel="00000000" w:rsidR="00000000" w:rsidRPr="00000000">
        <w:rPr>
          <w:rFonts w:ascii="Averta-Light ☞" w:cs="Averta-Light ☞" w:eastAsia="Averta-Light ☞" w:hAnsi="Averta-Light ☞"/>
          <w:rtl w:val="0"/>
        </w:rPr>
        <w:tab/>
      </w:r>
    </w:p>
    <w:p w:rsidR="00000000" w:rsidDel="00000000" w:rsidP="00000000" w:rsidRDefault="00000000" w:rsidRPr="00000000" w14:paraId="0000009C">
      <w:pPr>
        <w:rPr>
          <w:rFonts w:ascii="Averta-Light ☞" w:cs="Averta-Light ☞" w:eastAsia="Averta-Light ☞" w:hAnsi="Averta-Light ☞"/>
          <w:b w:val="1"/>
        </w:rPr>
      </w:pPr>
      <w:r w:rsidDel="00000000" w:rsidR="00000000" w:rsidRPr="00000000">
        <w:rPr>
          <w:rFonts w:ascii="Averta-Light ☞" w:cs="Averta-Light ☞" w:eastAsia="Averta-Light ☞" w:hAnsi="Averta-Light ☞"/>
          <w:b w:val="1"/>
          <w:rtl w:val="0"/>
        </w:rPr>
        <w:t xml:space="preserve">[ Posting to the Intranet Homepage ]</w:t>
      </w:r>
    </w:p>
    <w:p w:rsidR="00000000" w:rsidDel="00000000" w:rsidP="00000000" w:rsidRDefault="00000000" w:rsidRPr="00000000" w14:paraId="0000009D">
      <w:pPr>
        <w:rPr>
          <w:rFonts w:ascii="Averta-Light ☞" w:cs="Averta-Light ☞" w:eastAsia="Averta-Light ☞" w:hAnsi="Averta-Light ☞"/>
        </w:rPr>
      </w:pPr>
      <w:r w:rsidDel="00000000" w:rsidR="00000000" w:rsidRPr="00000000">
        <w:rPr>
          <w:rtl w:val="0"/>
        </w:rPr>
      </w:r>
    </w:p>
    <w:p w:rsidR="00000000" w:rsidDel="00000000" w:rsidP="00000000" w:rsidRDefault="00000000" w:rsidRPr="00000000" w14:paraId="0000009E">
      <w:pPr>
        <w:rPr>
          <w:rFonts w:ascii="Averta-Light ☞" w:cs="Averta-Light ☞" w:eastAsia="Averta-Light ☞" w:hAnsi="Averta-Light ☞"/>
        </w:rPr>
      </w:pPr>
      <w:r w:rsidDel="00000000" w:rsidR="00000000" w:rsidRPr="00000000">
        <w:rPr>
          <w:rFonts w:ascii="Averta-Light ☞" w:cs="Averta-Light ☞" w:eastAsia="Averta-Light ☞" w:hAnsi="Averta-Light ☞"/>
          <w:rtl w:val="0"/>
        </w:rPr>
        <w:t xml:space="preserve">Owners, Administrators and Members have posting rights to the Intranet Homepage. The first two roles reference members of the Executive Committee (including their assistants), the </w:t>
      </w:r>
      <w:r w:rsidDel="00000000" w:rsidR="00000000" w:rsidRPr="00000000">
        <w:rPr>
          <w:rFonts w:ascii="Averta-Light ☞" w:cs="Averta-Light ☞" w:eastAsia="Averta-Light ☞" w:hAnsi="Averta-Light ☞"/>
          <w:highlight w:val="darkGray"/>
          <w:rtl w:val="0"/>
        </w:rPr>
        <w:t xml:space="preserve">[COMPANY NAME]</w:t>
      </w:r>
      <w:r w:rsidDel="00000000" w:rsidR="00000000" w:rsidRPr="00000000">
        <w:rPr>
          <w:rFonts w:ascii="Averta-Light ☞" w:cs="Averta-Light ☞" w:eastAsia="Averta-Light ☞" w:hAnsi="Averta-Light ☞"/>
          <w:rtl w:val="0"/>
        </w:rPr>
        <w:t xml:space="preserve"> Communications Team (for all </w:t>
      </w:r>
      <w:r w:rsidDel="00000000" w:rsidR="00000000" w:rsidRPr="00000000">
        <w:rPr>
          <w:rFonts w:ascii="Averta-Light ☞" w:cs="Averta-Light ☞" w:eastAsia="Averta-Light ☞" w:hAnsi="Averta-Light ☞"/>
          <w:highlight w:val="darkGray"/>
          <w:rtl w:val="0"/>
        </w:rPr>
        <w:t xml:space="preserve">[COMPANY NAME]</w:t>
      </w:r>
      <w:r w:rsidDel="00000000" w:rsidR="00000000" w:rsidRPr="00000000">
        <w:rPr>
          <w:rFonts w:ascii="Averta-Light ☞" w:cs="Averta-Light ☞" w:eastAsia="Averta-Light ☞" w:hAnsi="Averta-Light ☞"/>
          <w:rtl w:val="0"/>
        </w:rPr>
        <w:t xml:space="preserve"> corporate news), and all Regional and Departmental Heads (for important updates aligned with business strategy, etc.). Members reference all other Staff.</w:t>
      </w:r>
    </w:p>
    <w:p w:rsidR="00000000" w:rsidDel="00000000" w:rsidP="00000000" w:rsidRDefault="00000000" w:rsidRPr="00000000" w14:paraId="0000009F">
      <w:pPr>
        <w:rPr>
          <w:rFonts w:ascii="Averta-Light ☞" w:cs="Averta-Light ☞" w:eastAsia="Averta-Light ☞" w:hAnsi="Averta-Light ☞"/>
        </w:rPr>
      </w:pPr>
      <w:r w:rsidDel="00000000" w:rsidR="00000000" w:rsidRPr="00000000">
        <w:rPr>
          <w:rtl w:val="0"/>
        </w:rPr>
      </w:r>
    </w:p>
    <w:p w:rsidR="00000000" w:rsidDel="00000000" w:rsidP="00000000" w:rsidRDefault="00000000" w:rsidRPr="00000000" w14:paraId="000000A0">
      <w:pPr>
        <w:rPr>
          <w:rFonts w:ascii="Averta-Light ☞" w:cs="Averta-Light ☞" w:eastAsia="Averta-Light ☞" w:hAnsi="Averta-Light ☞"/>
          <w:b w:val="1"/>
        </w:rPr>
      </w:pPr>
      <w:r w:rsidDel="00000000" w:rsidR="00000000" w:rsidRPr="00000000">
        <w:rPr>
          <w:rFonts w:ascii="Averta-Light ☞" w:cs="Averta-Light ☞" w:eastAsia="Averta-Light ☞" w:hAnsi="Averta-Light ☞"/>
          <w:b w:val="1"/>
          <w:rtl w:val="0"/>
        </w:rPr>
        <w:t xml:space="preserve">[ Posting to Spaces ]</w:t>
      </w:r>
    </w:p>
    <w:p w:rsidR="00000000" w:rsidDel="00000000" w:rsidP="00000000" w:rsidRDefault="00000000" w:rsidRPr="00000000" w14:paraId="000000A1">
      <w:pPr>
        <w:rPr>
          <w:rFonts w:ascii="Averta-Light ☞" w:cs="Averta-Light ☞" w:eastAsia="Averta-Light ☞" w:hAnsi="Averta-Light ☞"/>
        </w:rPr>
      </w:pPr>
      <w:r w:rsidDel="00000000" w:rsidR="00000000" w:rsidRPr="00000000">
        <w:rPr>
          <w:rtl w:val="0"/>
        </w:rPr>
      </w:r>
    </w:p>
    <w:p w:rsidR="00000000" w:rsidDel="00000000" w:rsidP="00000000" w:rsidRDefault="00000000" w:rsidRPr="00000000" w14:paraId="000000A2">
      <w:pPr>
        <w:rPr>
          <w:rFonts w:ascii="Averta-Light ☞" w:cs="Averta-Light ☞" w:eastAsia="Averta-Light ☞" w:hAnsi="Averta-Light ☞"/>
        </w:rPr>
      </w:pPr>
      <w:r w:rsidDel="00000000" w:rsidR="00000000" w:rsidRPr="00000000">
        <w:rPr>
          <w:rFonts w:ascii="Averta-Light ☞" w:cs="Averta-Light ☞" w:eastAsia="Averta-Light ☞" w:hAnsi="Averta-Light ☞"/>
          <w:rtl w:val="0"/>
        </w:rPr>
        <w:t xml:space="preserve">Content shared within individual Spaces will be shared among Space members only. Spaces may be Corporate (all Staff with a </w:t>
      </w:r>
      <w:r w:rsidDel="00000000" w:rsidR="00000000" w:rsidRPr="00000000">
        <w:rPr>
          <w:rFonts w:ascii="Averta-Light ☞" w:cs="Averta-Light ☞" w:eastAsia="Averta-Light ☞" w:hAnsi="Averta-Light ☞"/>
          <w:highlight w:val="darkGray"/>
          <w:rtl w:val="0"/>
        </w:rPr>
        <w:t xml:space="preserve">[COMPANY NAME]</w:t>
      </w:r>
      <w:r w:rsidDel="00000000" w:rsidR="00000000" w:rsidRPr="00000000">
        <w:rPr>
          <w:rFonts w:ascii="Averta-Light ☞" w:cs="Averta-Light ☞" w:eastAsia="Averta-Light ☞" w:hAnsi="Averta-Light ☞"/>
          <w:rtl w:val="0"/>
        </w:rPr>
        <w:t xml:space="preserve"> e-mail address are automatically enrolled), Private (by invitation only) or Open (anyone can view or join by request). All members of a Space have posting rights. Space Owners also assume the role of Moderator, ensuring content is appropriate.</w:t>
      </w:r>
    </w:p>
    <w:p w:rsidR="00000000" w:rsidDel="00000000" w:rsidP="00000000" w:rsidRDefault="00000000" w:rsidRPr="00000000" w14:paraId="000000A3">
      <w:pPr>
        <w:rPr>
          <w:rFonts w:ascii="Averta-Light ☞" w:cs="Averta-Light ☞" w:eastAsia="Averta-Light ☞" w:hAnsi="Averta-Light ☞"/>
        </w:rPr>
      </w:pPr>
      <w:r w:rsidDel="00000000" w:rsidR="00000000" w:rsidRPr="00000000">
        <w:rPr>
          <w:rtl w:val="0"/>
        </w:rPr>
      </w:r>
    </w:p>
    <w:p w:rsidR="00000000" w:rsidDel="00000000" w:rsidP="00000000" w:rsidRDefault="00000000" w:rsidRPr="00000000" w14:paraId="000000A4">
      <w:pPr>
        <w:rPr>
          <w:rFonts w:ascii="Averta-Light ☞" w:cs="Averta-Light ☞" w:eastAsia="Averta-Light ☞" w:hAnsi="Averta-Light ☞"/>
          <w:b w:val="1"/>
        </w:rPr>
      </w:pPr>
      <w:r w:rsidDel="00000000" w:rsidR="00000000" w:rsidRPr="00000000">
        <w:rPr>
          <w:rFonts w:ascii="Averta-Light ☞" w:cs="Averta-Light ☞" w:eastAsia="Averta-Light ☞" w:hAnsi="Averta-Light ☞"/>
          <w:b w:val="1"/>
          <w:rtl w:val="0"/>
        </w:rPr>
        <w:t xml:space="preserve">[ Moderation ]</w:t>
      </w:r>
    </w:p>
    <w:p w:rsidR="00000000" w:rsidDel="00000000" w:rsidP="00000000" w:rsidRDefault="00000000" w:rsidRPr="00000000" w14:paraId="000000A5">
      <w:pPr>
        <w:rPr>
          <w:rFonts w:ascii="Averta-Light ☞" w:cs="Averta-Light ☞" w:eastAsia="Averta-Light ☞" w:hAnsi="Averta-Light ☞"/>
        </w:rPr>
      </w:pPr>
      <w:r w:rsidDel="00000000" w:rsidR="00000000" w:rsidRPr="00000000">
        <w:rPr>
          <w:rtl w:val="0"/>
        </w:rPr>
      </w:r>
    </w:p>
    <w:p w:rsidR="00000000" w:rsidDel="00000000" w:rsidP="00000000" w:rsidRDefault="00000000" w:rsidRPr="00000000" w14:paraId="000000A6">
      <w:pPr>
        <w:rPr>
          <w:rFonts w:ascii="Averta-Light ☞" w:cs="Averta-Light ☞" w:eastAsia="Averta-Light ☞" w:hAnsi="Averta-Light ☞"/>
        </w:rPr>
      </w:pPr>
      <w:r w:rsidDel="00000000" w:rsidR="00000000" w:rsidRPr="00000000">
        <w:rPr>
          <w:rFonts w:ascii="Averta-Light ☞" w:cs="Averta-Light ☞" w:eastAsia="Averta-Light ☞" w:hAnsi="Averta-Light ☞"/>
          <w:highlight w:val="darkGray"/>
          <w:rtl w:val="0"/>
        </w:rPr>
        <w:t xml:space="preserve">[COMPANY NAME]</w:t>
      </w:r>
      <w:r w:rsidDel="00000000" w:rsidR="00000000" w:rsidRPr="00000000">
        <w:rPr>
          <w:rFonts w:ascii="Averta-Light ☞" w:cs="Averta-Light ☞" w:eastAsia="Averta-Light ☞" w:hAnsi="Averta-Light ☞"/>
          <w:rtl w:val="0"/>
        </w:rPr>
        <w:t xml:space="preserve"> wishes all Staff to feel engaged and listened to. It also wants to ensure all posts are relevant and beneficial to Staff. For this reason, content moderation is in place on the site to ensure content is appropriate, fair and inclusive. </w:t>
      </w:r>
    </w:p>
    <w:p w:rsidR="00000000" w:rsidDel="00000000" w:rsidP="00000000" w:rsidRDefault="00000000" w:rsidRPr="00000000" w14:paraId="000000A7">
      <w:pPr>
        <w:rPr>
          <w:rFonts w:ascii="Averta-Light ☞" w:cs="Averta-Light ☞" w:eastAsia="Averta-Light ☞" w:hAnsi="Averta-Light ☞"/>
        </w:rPr>
      </w:pPr>
      <w:r w:rsidDel="00000000" w:rsidR="00000000" w:rsidRPr="00000000">
        <w:rPr>
          <w:rtl w:val="0"/>
        </w:rPr>
      </w:r>
    </w:p>
    <w:p w:rsidR="00000000" w:rsidDel="00000000" w:rsidP="00000000" w:rsidRDefault="00000000" w:rsidRPr="00000000" w14:paraId="000000A8">
      <w:pPr>
        <w:rPr>
          <w:rFonts w:ascii="Averta-Light ☞" w:cs="Averta-Light ☞" w:eastAsia="Averta-Light ☞" w:hAnsi="Averta-Light ☞"/>
        </w:rPr>
      </w:pPr>
      <w:r w:rsidDel="00000000" w:rsidR="00000000" w:rsidRPr="00000000">
        <w:rPr>
          <w:rFonts w:ascii="Averta-Light ☞" w:cs="Averta-Light ☞" w:eastAsia="Averta-Light ☞" w:hAnsi="Averta-Light ☞"/>
          <w:rtl w:val="0"/>
        </w:rPr>
        <w:t xml:space="preserve">The organisation reserves the right to remove from the Intranet any content that it or its designated content moderators interpret as being in breach of any aspect of this policy. </w:t>
      </w:r>
    </w:p>
    <w:p w:rsidR="00000000" w:rsidDel="00000000" w:rsidP="00000000" w:rsidRDefault="00000000" w:rsidRPr="00000000" w14:paraId="000000A9">
      <w:pPr>
        <w:rPr>
          <w:rFonts w:ascii="Averta-Light ☞" w:cs="Averta-Light ☞" w:eastAsia="Averta-Light ☞" w:hAnsi="Averta-Light ☞"/>
        </w:rPr>
      </w:pPr>
      <w:r w:rsidDel="00000000" w:rsidR="00000000" w:rsidRPr="00000000">
        <w:rPr>
          <w:rtl w:val="0"/>
        </w:rPr>
      </w:r>
    </w:p>
    <w:p w:rsidR="00000000" w:rsidDel="00000000" w:rsidP="00000000" w:rsidRDefault="00000000" w:rsidRPr="00000000" w14:paraId="000000AA">
      <w:pPr>
        <w:rPr>
          <w:rFonts w:ascii="Averta-Light ☞" w:cs="Averta-Light ☞" w:eastAsia="Averta-Light ☞" w:hAnsi="Averta-Light ☞"/>
        </w:rPr>
      </w:pPr>
      <w:r w:rsidDel="00000000" w:rsidR="00000000" w:rsidRPr="00000000">
        <w:rPr>
          <w:rFonts w:ascii="Averta-Light ☞" w:cs="Averta-Light ☞" w:eastAsia="Averta-Light ☞" w:hAnsi="Averta-Light ☞"/>
          <w:rtl w:val="0"/>
        </w:rPr>
        <w:t xml:space="preserve">Note: There is a ‘Report Post’ function - available to all users - at the top right-hand corner of each post (shown as ‘…’). The moderator for that area of content will be alerted and will make a judgement call, based on this policy document, on whether or not the post needs to be removed. The Moderator’s decision is final.</w:t>
      </w:r>
    </w:p>
    <w:p w:rsidR="00000000" w:rsidDel="00000000" w:rsidP="00000000" w:rsidRDefault="00000000" w:rsidRPr="00000000" w14:paraId="000000AB">
      <w:pPr>
        <w:rPr>
          <w:rFonts w:ascii="Averta-Light ☞" w:cs="Averta-Light ☞" w:eastAsia="Averta-Light ☞" w:hAnsi="Averta-Light ☞"/>
        </w:rPr>
      </w:pPr>
      <w:r w:rsidDel="00000000" w:rsidR="00000000" w:rsidRPr="00000000">
        <w:rPr>
          <w:rtl w:val="0"/>
        </w:rPr>
      </w:r>
    </w:p>
    <w:p w:rsidR="00000000" w:rsidDel="00000000" w:rsidP="00000000" w:rsidRDefault="00000000" w:rsidRPr="00000000" w14:paraId="000000AC">
      <w:pPr>
        <w:rPr>
          <w:rFonts w:ascii="Averta-Light ☞" w:cs="Averta-Light ☞" w:eastAsia="Averta-Light ☞" w:hAnsi="Averta-Light ☞"/>
          <w:b w:val="1"/>
        </w:rPr>
      </w:pPr>
      <w:r w:rsidDel="00000000" w:rsidR="00000000" w:rsidRPr="00000000">
        <w:rPr>
          <w:rFonts w:ascii="Averta-Light ☞" w:cs="Averta-Light ☞" w:eastAsia="Averta-Light ☞" w:hAnsi="Averta-Light ☞"/>
          <w:b w:val="1"/>
          <w:rtl w:val="0"/>
        </w:rPr>
        <w:t xml:space="preserve">[ Enforcement ]</w:t>
      </w:r>
    </w:p>
    <w:p w:rsidR="00000000" w:rsidDel="00000000" w:rsidP="00000000" w:rsidRDefault="00000000" w:rsidRPr="00000000" w14:paraId="000000AD">
      <w:pPr>
        <w:rPr>
          <w:rFonts w:ascii="Averta-Light ☞" w:cs="Averta-Light ☞" w:eastAsia="Averta-Light ☞" w:hAnsi="Averta-Light ☞"/>
        </w:rPr>
      </w:pPr>
      <w:r w:rsidDel="00000000" w:rsidR="00000000" w:rsidRPr="00000000">
        <w:rPr>
          <w:rtl w:val="0"/>
        </w:rPr>
      </w:r>
    </w:p>
    <w:p w:rsidR="00000000" w:rsidDel="00000000" w:rsidP="00000000" w:rsidRDefault="00000000" w:rsidRPr="00000000" w14:paraId="000000AE">
      <w:pPr>
        <w:rPr>
          <w:rFonts w:ascii="Averta-Light ☞" w:cs="Averta-Light ☞" w:eastAsia="Averta-Light ☞" w:hAnsi="Averta-Light ☞"/>
        </w:rPr>
      </w:pPr>
      <w:r w:rsidDel="00000000" w:rsidR="00000000" w:rsidRPr="00000000">
        <w:rPr>
          <w:rFonts w:ascii="Averta-Light ☞" w:cs="Averta-Light ☞" w:eastAsia="Averta-Light ☞" w:hAnsi="Averta-Light ☞"/>
          <w:rtl w:val="0"/>
        </w:rPr>
        <w:t xml:space="preserve">Non-compliance with the general principles and conditions of this policy and related privacy, social media, email and confidentiality policies may lead to disciplinary action. </w:t>
      </w:r>
    </w:p>
    <w:p w:rsidR="00000000" w:rsidDel="00000000" w:rsidP="00000000" w:rsidRDefault="00000000" w:rsidRPr="00000000" w14:paraId="000000AF">
      <w:pPr>
        <w:rPr>
          <w:rFonts w:ascii="Averta-Light ☞" w:cs="Averta-Light ☞" w:eastAsia="Averta-Light ☞" w:hAnsi="Averta-Light ☞"/>
        </w:rPr>
      </w:pPr>
      <w:r w:rsidDel="00000000" w:rsidR="00000000" w:rsidRPr="00000000">
        <w:rPr>
          <w:rtl w:val="0"/>
        </w:rPr>
      </w:r>
    </w:p>
    <w:p w:rsidR="00000000" w:rsidDel="00000000" w:rsidP="00000000" w:rsidRDefault="00000000" w:rsidRPr="00000000" w14:paraId="000000B0">
      <w:pPr>
        <w:rPr>
          <w:rFonts w:ascii="Averta-Light ☞" w:cs="Averta-Light ☞" w:eastAsia="Averta-Light ☞" w:hAnsi="Averta-Light ☞"/>
        </w:rPr>
      </w:pPr>
      <w:r w:rsidDel="00000000" w:rsidR="00000000" w:rsidRPr="00000000">
        <w:rPr>
          <w:rFonts w:ascii="Averta-Light ☞" w:cs="Averta-Light ☞" w:eastAsia="Averta-Light ☞" w:hAnsi="Averta-Light ☞"/>
          <w:rtl w:val="0"/>
        </w:rPr>
        <w:t xml:space="preserve">This policy is not exhaustive. In situations that are not expressly governed by this policy, Staff must ensure that their use of the Intranet is at all times appropriate and consistent with their responsibilities towards </w:t>
      </w:r>
      <w:r w:rsidDel="00000000" w:rsidR="00000000" w:rsidRPr="00000000">
        <w:rPr>
          <w:rFonts w:ascii="Averta-Light ☞" w:cs="Averta-Light ☞" w:eastAsia="Averta-Light ☞" w:hAnsi="Averta-Light ☞"/>
          <w:highlight w:val="darkGray"/>
          <w:rtl w:val="0"/>
        </w:rPr>
        <w:t xml:space="preserve">[COMPANY NAME]</w:t>
      </w:r>
      <w:r w:rsidDel="00000000" w:rsidR="00000000" w:rsidRPr="00000000">
        <w:rPr>
          <w:rFonts w:ascii="Averta-Light ☞" w:cs="Averta-Light ☞" w:eastAsia="Averta-Light ☞" w:hAnsi="Averta-Light ☞"/>
          <w:rtl w:val="0"/>
        </w:rPr>
        <w:t xml:space="preserve">. In case of any doubt, consult with immediate Line Manager.</w:t>
      </w:r>
    </w:p>
    <w:p w:rsidR="00000000" w:rsidDel="00000000" w:rsidP="00000000" w:rsidRDefault="00000000" w:rsidRPr="00000000" w14:paraId="000000B1">
      <w:pPr>
        <w:rPr>
          <w:rFonts w:ascii="Averta-Light ☞" w:cs="Averta-Light ☞" w:eastAsia="Averta-Light ☞" w:hAnsi="Averta-Light ☞"/>
        </w:rPr>
      </w:pPr>
      <w:r w:rsidDel="00000000" w:rsidR="00000000" w:rsidRPr="00000000">
        <w:rPr>
          <w:rtl w:val="0"/>
        </w:rPr>
      </w:r>
    </w:p>
    <w:p w:rsidR="00000000" w:rsidDel="00000000" w:rsidP="00000000" w:rsidRDefault="00000000" w:rsidRPr="00000000" w14:paraId="000000B2">
      <w:pPr>
        <w:rPr>
          <w:rFonts w:ascii="Averta-Light ☞" w:cs="Averta-Light ☞" w:eastAsia="Averta-Light ☞" w:hAnsi="Averta-Light ☞"/>
          <w:b w:val="1"/>
        </w:rPr>
      </w:pPr>
      <w:r w:rsidDel="00000000" w:rsidR="00000000" w:rsidRPr="00000000">
        <w:rPr>
          <w:rFonts w:ascii="Averta-Light ☞" w:cs="Averta-Light ☞" w:eastAsia="Averta-Light ☞" w:hAnsi="Averta-Light ☞"/>
          <w:b w:val="1"/>
          <w:rtl w:val="0"/>
        </w:rPr>
        <w:t xml:space="preserve">[ User Provisioning ]</w:t>
      </w:r>
    </w:p>
    <w:p w:rsidR="00000000" w:rsidDel="00000000" w:rsidP="00000000" w:rsidRDefault="00000000" w:rsidRPr="00000000" w14:paraId="000000B3">
      <w:pPr>
        <w:rPr>
          <w:rFonts w:ascii="Averta-Light ☞" w:cs="Averta-Light ☞" w:eastAsia="Averta-Light ☞" w:hAnsi="Averta-Light ☞"/>
        </w:rPr>
      </w:pPr>
      <w:r w:rsidDel="00000000" w:rsidR="00000000" w:rsidRPr="00000000">
        <w:rPr>
          <w:rtl w:val="0"/>
        </w:rPr>
      </w:r>
    </w:p>
    <w:p w:rsidR="00000000" w:rsidDel="00000000" w:rsidP="00000000" w:rsidRDefault="00000000" w:rsidRPr="00000000" w14:paraId="000000B4">
      <w:pPr>
        <w:rPr>
          <w:rFonts w:ascii="Averta-Light ☞" w:cs="Averta-Light ☞" w:eastAsia="Averta-Light ☞" w:hAnsi="Averta-Light ☞"/>
        </w:rPr>
      </w:pPr>
      <w:r w:rsidDel="00000000" w:rsidR="00000000" w:rsidRPr="00000000">
        <w:rPr>
          <w:rFonts w:ascii="Averta-Light ☞" w:cs="Averta-Light ☞" w:eastAsia="Averta-Light ☞" w:hAnsi="Averta-Light ☞"/>
          <w:rtl w:val="0"/>
        </w:rPr>
        <w:t xml:space="preserve">Human Resources uploads ‘live’ employee data via the back end of the Intranet on an ongoing basis (e.g. monthly). This populates key fields (e.g. job title) which in turn enables key functionality on the site (e.g. the creation of the organisational charts). Human Resources manages the databases between uploads. It ensures data relating to new joiners is uploaded, as well as any new information regarding existing employees (e.g. revised job titles or changes to line management, etc.).</w:t>
      </w:r>
    </w:p>
    <w:p w:rsidR="00000000" w:rsidDel="00000000" w:rsidP="00000000" w:rsidRDefault="00000000" w:rsidRPr="00000000" w14:paraId="000000B5">
      <w:pPr>
        <w:rPr>
          <w:rFonts w:ascii="Averta-Light ☞" w:cs="Averta-Light ☞" w:eastAsia="Averta-Light ☞" w:hAnsi="Averta-Light ☞"/>
        </w:rPr>
      </w:pPr>
      <w:r w:rsidDel="00000000" w:rsidR="00000000" w:rsidRPr="00000000">
        <w:rPr>
          <w:rtl w:val="0"/>
        </w:rPr>
      </w:r>
    </w:p>
    <w:p w:rsidR="00000000" w:rsidDel="00000000" w:rsidP="00000000" w:rsidRDefault="00000000" w:rsidRPr="00000000" w14:paraId="000000B6">
      <w:pPr>
        <w:rPr>
          <w:rFonts w:ascii="Averta-Light ☞" w:cs="Averta-Light ☞" w:eastAsia="Averta-Light ☞" w:hAnsi="Averta-Light ☞"/>
        </w:rPr>
      </w:pPr>
      <w:r w:rsidDel="00000000" w:rsidR="00000000" w:rsidRPr="00000000">
        <w:rPr>
          <w:rFonts w:ascii="Averta-Light ☞" w:cs="Averta-Light ☞" w:eastAsia="Averta-Light ☞" w:hAnsi="Averta-Light ☞"/>
          <w:rtl w:val="0"/>
        </w:rPr>
        <w:t xml:space="preserve">To ensure the user experience remains high, </w:t>
      </w:r>
      <w:r w:rsidDel="00000000" w:rsidR="00000000" w:rsidRPr="00000000">
        <w:rPr>
          <w:rFonts w:ascii="Averta-Light ☞" w:cs="Averta-Light ☞" w:eastAsia="Averta-Light ☞" w:hAnsi="Averta-Light ☞"/>
          <w:highlight w:val="darkGray"/>
          <w:rtl w:val="0"/>
        </w:rPr>
        <w:t xml:space="preserve">[COMPANY NAME]</w:t>
      </w:r>
      <w:r w:rsidDel="00000000" w:rsidR="00000000" w:rsidRPr="00000000">
        <w:rPr>
          <w:rFonts w:ascii="Averta-Light ☞" w:cs="Averta-Light ☞" w:eastAsia="Averta-Light ☞" w:hAnsi="Averta-Light ☞"/>
          <w:rtl w:val="0"/>
        </w:rPr>
        <w:t xml:space="preserve"> encourages users to engage directly with Human Resources if there are any changes to their personal details that do not seem to be captured on the system (e.g. photos, job titles and telephone numbers).</w:t>
      </w:r>
    </w:p>
    <w:p w:rsidR="00000000" w:rsidDel="00000000" w:rsidP="00000000" w:rsidRDefault="00000000" w:rsidRPr="00000000" w14:paraId="000000B7">
      <w:pPr>
        <w:rPr>
          <w:rFonts w:ascii="Averta-Light ☞" w:cs="Averta-Light ☞" w:eastAsia="Averta-Light ☞" w:hAnsi="Averta-Light ☞"/>
        </w:rPr>
      </w:pPr>
      <w:r w:rsidDel="00000000" w:rsidR="00000000" w:rsidRPr="00000000">
        <w:rPr>
          <w:rtl w:val="0"/>
        </w:rPr>
      </w:r>
    </w:p>
    <w:p w:rsidR="00000000" w:rsidDel="00000000" w:rsidP="00000000" w:rsidRDefault="00000000" w:rsidRPr="00000000" w14:paraId="000000B8">
      <w:pPr>
        <w:rPr>
          <w:rFonts w:ascii="Averta-Light ☞" w:cs="Averta-Light ☞" w:eastAsia="Averta-Light ☞" w:hAnsi="Averta-Light ☞"/>
          <w:b w:val="1"/>
        </w:rPr>
      </w:pPr>
      <w:r w:rsidDel="00000000" w:rsidR="00000000" w:rsidRPr="00000000">
        <w:rPr>
          <w:rFonts w:ascii="Averta-Light ☞" w:cs="Averta-Light ☞" w:eastAsia="Averta-Light ☞" w:hAnsi="Averta-Light ☞"/>
          <w:b w:val="1"/>
          <w:rtl w:val="0"/>
        </w:rPr>
        <w:t xml:space="preserve">[ Intranet Ownership ]</w:t>
      </w:r>
    </w:p>
    <w:p w:rsidR="00000000" w:rsidDel="00000000" w:rsidP="00000000" w:rsidRDefault="00000000" w:rsidRPr="00000000" w14:paraId="000000B9">
      <w:pPr>
        <w:rPr>
          <w:rFonts w:ascii="Averta-Light ☞" w:cs="Averta-Light ☞" w:eastAsia="Averta-Light ☞" w:hAnsi="Averta-Light ☞"/>
        </w:rPr>
      </w:pPr>
      <w:r w:rsidDel="00000000" w:rsidR="00000000" w:rsidRPr="00000000">
        <w:rPr>
          <w:rtl w:val="0"/>
        </w:rPr>
      </w:r>
    </w:p>
    <w:p w:rsidR="00000000" w:rsidDel="00000000" w:rsidP="00000000" w:rsidRDefault="00000000" w:rsidRPr="00000000" w14:paraId="000000BA">
      <w:pPr>
        <w:rPr>
          <w:rFonts w:ascii="Averta-Light ☞" w:cs="Averta-Light ☞" w:eastAsia="Averta-Light ☞" w:hAnsi="Averta-Light ☞"/>
        </w:rPr>
      </w:pPr>
      <w:r w:rsidDel="00000000" w:rsidR="00000000" w:rsidRPr="00000000">
        <w:rPr>
          <w:rFonts w:ascii="Averta-Light ☞" w:cs="Averta-Light ☞" w:eastAsia="Averta-Light ☞" w:hAnsi="Averta-Light ☞"/>
          <w:rtl w:val="0"/>
        </w:rPr>
        <w:t xml:space="preserve">Use the following Points of Contact for common functionality questions: </w:t>
      </w:r>
    </w:p>
    <w:p w:rsidR="00000000" w:rsidDel="00000000" w:rsidP="00000000" w:rsidRDefault="00000000" w:rsidRPr="00000000" w14:paraId="000000BB">
      <w:pPr>
        <w:rPr>
          <w:rFonts w:ascii="Averta-Light ☞" w:cs="Averta-Light ☞" w:eastAsia="Averta-Light ☞" w:hAnsi="Averta-Light ☞"/>
        </w:rPr>
      </w:pPr>
      <w:r w:rsidDel="00000000" w:rsidR="00000000" w:rsidRPr="00000000">
        <w:rPr>
          <w:rtl w:val="0"/>
        </w:rPr>
      </w:r>
    </w:p>
    <w:p w:rsidR="00000000" w:rsidDel="00000000" w:rsidP="00000000" w:rsidRDefault="00000000" w:rsidRPr="00000000" w14:paraId="000000BC">
      <w:pPr>
        <w:rPr>
          <w:rFonts w:ascii="Averta-Light ☞" w:cs="Averta-Light ☞" w:eastAsia="Averta-Light ☞" w:hAnsi="Averta-Light ☞"/>
          <w:color w:val="ee7557"/>
        </w:rPr>
      </w:pPr>
      <w:r w:rsidDel="00000000" w:rsidR="00000000" w:rsidRPr="00000000">
        <w:rPr>
          <w:rFonts w:ascii="Averta-Light ☞" w:cs="Averta-Light ☞" w:eastAsia="Averta-Light ☞" w:hAnsi="Averta-Light ☞"/>
          <w:color w:val="ee7557"/>
          <w:rtl w:val="0"/>
        </w:rPr>
        <w:t xml:space="preserve">To add new Users (e.g. new joiners), update photo, job title, Line Manager or contact details: </w:t>
      </w:r>
    </w:p>
    <w:p w:rsidR="00000000" w:rsidDel="00000000" w:rsidP="00000000" w:rsidRDefault="00000000" w:rsidRPr="00000000" w14:paraId="000000BD">
      <w:pPr>
        <w:rPr>
          <w:rFonts w:ascii="Averta-Light ☞" w:cs="Averta-Light ☞" w:eastAsia="Averta-Light ☞" w:hAnsi="Averta-Light ☞"/>
        </w:rPr>
      </w:pPr>
      <w:r w:rsidDel="00000000" w:rsidR="00000000" w:rsidRPr="00000000">
        <w:rPr>
          <w:rtl w:val="0"/>
        </w:rPr>
      </w:r>
    </w:p>
    <w:p w:rsidR="00000000" w:rsidDel="00000000" w:rsidP="00000000" w:rsidRDefault="00000000" w:rsidRPr="00000000" w14:paraId="000000BE">
      <w:pPr>
        <w:rPr>
          <w:rFonts w:ascii="Averta-Light ☞" w:cs="Averta-Light ☞" w:eastAsia="Averta-Light ☞" w:hAnsi="Averta-Light ☞"/>
        </w:rPr>
      </w:pPr>
      <w:r w:rsidDel="00000000" w:rsidR="00000000" w:rsidRPr="00000000">
        <w:rPr>
          <w:rFonts w:ascii="Averta-Light ☞" w:cs="Averta-Light ☞" w:eastAsia="Averta-Light ☞" w:hAnsi="Averta-Light ☞"/>
          <w:rtl w:val="0"/>
        </w:rPr>
        <w:t xml:space="preserve">NAME, Job Title</w:t>
      </w:r>
    </w:p>
    <w:p w:rsidR="00000000" w:rsidDel="00000000" w:rsidP="00000000" w:rsidRDefault="00000000" w:rsidRPr="00000000" w14:paraId="000000BF">
      <w:pPr>
        <w:rPr>
          <w:rFonts w:ascii="Averta-Light ☞" w:cs="Averta-Light ☞" w:eastAsia="Averta-Light ☞" w:hAnsi="Averta-Light ☞"/>
        </w:rPr>
      </w:pPr>
      <w:r w:rsidDel="00000000" w:rsidR="00000000" w:rsidRPr="00000000">
        <w:rPr>
          <w:rFonts w:ascii="Averta-Light ☞" w:cs="Averta-Light ☞" w:eastAsia="Averta-Light ☞" w:hAnsi="Averta-Light ☞"/>
          <w:rtl w:val="0"/>
        </w:rPr>
        <w:t xml:space="preserve">t: xxxxxxx</w:t>
      </w:r>
    </w:p>
    <w:p w:rsidR="00000000" w:rsidDel="00000000" w:rsidP="00000000" w:rsidRDefault="00000000" w:rsidRPr="00000000" w14:paraId="000000C0">
      <w:pPr>
        <w:rPr>
          <w:rFonts w:ascii="Averta-Light ☞" w:cs="Averta-Light ☞" w:eastAsia="Averta-Light ☞" w:hAnsi="Averta-Light ☞"/>
        </w:rPr>
      </w:pPr>
      <w:r w:rsidDel="00000000" w:rsidR="00000000" w:rsidRPr="00000000">
        <w:rPr>
          <w:rFonts w:ascii="Averta-Light ☞" w:cs="Averta-Light ☞" w:eastAsia="Averta-Light ☞" w:hAnsi="Averta-Light ☞"/>
          <w:rtl w:val="0"/>
        </w:rPr>
        <w:t xml:space="preserve">E: xxxx@example.com</w:t>
      </w:r>
    </w:p>
    <w:p w:rsidR="00000000" w:rsidDel="00000000" w:rsidP="00000000" w:rsidRDefault="00000000" w:rsidRPr="00000000" w14:paraId="000000C1">
      <w:pPr>
        <w:rPr>
          <w:rFonts w:ascii="Averta-Light ☞" w:cs="Averta-Light ☞" w:eastAsia="Averta-Light ☞" w:hAnsi="Averta-Light ☞"/>
        </w:rPr>
      </w:pPr>
      <w:r w:rsidDel="00000000" w:rsidR="00000000" w:rsidRPr="00000000">
        <w:rPr>
          <w:rtl w:val="0"/>
        </w:rPr>
      </w:r>
    </w:p>
    <w:p w:rsidR="00000000" w:rsidDel="00000000" w:rsidP="00000000" w:rsidRDefault="00000000" w:rsidRPr="00000000" w14:paraId="000000C2">
      <w:pPr>
        <w:rPr>
          <w:rFonts w:ascii="Averta-Light ☞" w:cs="Averta-Light ☞" w:eastAsia="Averta-Light ☞" w:hAnsi="Averta-Light ☞"/>
          <w:color w:val="ee7557"/>
        </w:rPr>
      </w:pPr>
      <w:r w:rsidDel="00000000" w:rsidR="00000000" w:rsidRPr="00000000">
        <w:rPr>
          <w:rFonts w:ascii="Averta-Light ☞" w:cs="Averta-Light ☞" w:eastAsia="Averta-Light ☞" w:hAnsi="Averta-Light ☞"/>
          <w:color w:val="ee7557"/>
          <w:rtl w:val="0"/>
        </w:rPr>
        <w:t xml:space="preserve">To create new Countries, Teams or Spaces:</w:t>
      </w:r>
    </w:p>
    <w:p w:rsidR="00000000" w:rsidDel="00000000" w:rsidP="00000000" w:rsidRDefault="00000000" w:rsidRPr="00000000" w14:paraId="000000C3">
      <w:pPr>
        <w:rPr>
          <w:rFonts w:ascii="Averta-Light ☞" w:cs="Averta-Light ☞" w:eastAsia="Averta-Light ☞" w:hAnsi="Averta-Light ☞"/>
        </w:rPr>
      </w:pPr>
      <w:r w:rsidDel="00000000" w:rsidR="00000000" w:rsidRPr="00000000">
        <w:rPr>
          <w:rtl w:val="0"/>
        </w:rPr>
      </w:r>
    </w:p>
    <w:p w:rsidR="00000000" w:rsidDel="00000000" w:rsidP="00000000" w:rsidRDefault="00000000" w:rsidRPr="00000000" w14:paraId="000000C4">
      <w:pPr>
        <w:rPr>
          <w:rFonts w:ascii="Averta-Light ☞" w:cs="Averta-Light ☞" w:eastAsia="Averta-Light ☞" w:hAnsi="Averta-Light ☞"/>
        </w:rPr>
      </w:pPr>
      <w:r w:rsidDel="00000000" w:rsidR="00000000" w:rsidRPr="00000000">
        <w:rPr>
          <w:rFonts w:ascii="Averta-Light ☞" w:cs="Averta-Light ☞" w:eastAsia="Averta-Light ☞" w:hAnsi="Averta-Light ☞"/>
          <w:rtl w:val="0"/>
        </w:rPr>
        <w:t xml:space="preserve">NAME, Job Title</w:t>
      </w:r>
    </w:p>
    <w:p w:rsidR="00000000" w:rsidDel="00000000" w:rsidP="00000000" w:rsidRDefault="00000000" w:rsidRPr="00000000" w14:paraId="000000C5">
      <w:pPr>
        <w:rPr>
          <w:rFonts w:ascii="Averta-Light ☞" w:cs="Averta-Light ☞" w:eastAsia="Averta-Light ☞" w:hAnsi="Averta-Light ☞"/>
        </w:rPr>
      </w:pPr>
      <w:r w:rsidDel="00000000" w:rsidR="00000000" w:rsidRPr="00000000">
        <w:rPr>
          <w:rFonts w:ascii="Averta-Light ☞" w:cs="Averta-Light ☞" w:eastAsia="Averta-Light ☞" w:hAnsi="Averta-Light ☞"/>
          <w:rtl w:val="0"/>
        </w:rPr>
        <w:t xml:space="preserve">t: xxxxxx </w:t>
      </w:r>
    </w:p>
    <w:p w:rsidR="00000000" w:rsidDel="00000000" w:rsidP="00000000" w:rsidRDefault="00000000" w:rsidRPr="00000000" w14:paraId="000000C6">
      <w:pPr>
        <w:rPr>
          <w:rFonts w:ascii="Averta-Light ☞" w:cs="Averta-Light ☞" w:eastAsia="Averta-Light ☞" w:hAnsi="Averta-Light ☞"/>
        </w:rPr>
      </w:pPr>
      <w:r w:rsidDel="00000000" w:rsidR="00000000" w:rsidRPr="00000000">
        <w:rPr>
          <w:rFonts w:ascii="Averta-Light ☞" w:cs="Averta-Light ☞" w:eastAsia="Averta-Light ☞" w:hAnsi="Averta-Light ☞"/>
          <w:rtl w:val="0"/>
        </w:rPr>
        <w:t xml:space="preserve">E: xxxx@example.com</w:t>
      </w:r>
    </w:p>
    <w:p w:rsidR="00000000" w:rsidDel="00000000" w:rsidP="00000000" w:rsidRDefault="00000000" w:rsidRPr="00000000" w14:paraId="000000C7">
      <w:pPr>
        <w:rPr>
          <w:rFonts w:ascii="Averta-Light ☞" w:cs="Averta-Light ☞" w:eastAsia="Averta-Light ☞" w:hAnsi="Averta-Light ☞"/>
        </w:rPr>
      </w:pPr>
      <w:r w:rsidDel="00000000" w:rsidR="00000000" w:rsidRPr="00000000">
        <w:rPr>
          <w:rtl w:val="0"/>
        </w:rPr>
      </w:r>
    </w:p>
    <w:p w:rsidR="00000000" w:rsidDel="00000000" w:rsidP="00000000" w:rsidRDefault="00000000" w:rsidRPr="00000000" w14:paraId="000000C8">
      <w:pPr>
        <w:rPr>
          <w:rFonts w:ascii="Averta-Light ☞" w:cs="Averta-Light ☞" w:eastAsia="Averta-Light ☞" w:hAnsi="Averta-Light ☞"/>
          <w:color w:val="ee7557"/>
        </w:rPr>
      </w:pPr>
      <w:r w:rsidDel="00000000" w:rsidR="00000000" w:rsidRPr="00000000">
        <w:rPr>
          <w:rFonts w:ascii="Averta-Light ☞" w:cs="Averta-Light ☞" w:eastAsia="Averta-Light ☞" w:hAnsi="Averta-Light ☞"/>
          <w:color w:val="ee7557"/>
          <w:rtl w:val="0"/>
        </w:rPr>
        <w:t xml:space="preserve">For general Workvivo functionality questions, future development or contracting queries:</w:t>
      </w:r>
    </w:p>
    <w:p w:rsidR="00000000" w:rsidDel="00000000" w:rsidP="00000000" w:rsidRDefault="00000000" w:rsidRPr="00000000" w14:paraId="000000C9">
      <w:pPr>
        <w:rPr>
          <w:rFonts w:ascii="Averta-Light ☞" w:cs="Averta-Light ☞" w:eastAsia="Averta-Light ☞" w:hAnsi="Averta-Light ☞"/>
        </w:rPr>
      </w:pPr>
      <w:r w:rsidDel="00000000" w:rsidR="00000000" w:rsidRPr="00000000">
        <w:rPr>
          <w:rtl w:val="0"/>
        </w:rPr>
      </w:r>
    </w:p>
    <w:p w:rsidR="00000000" w:rsidDel="00000000" w:rsidP="00000000" w:rsidRDefault="00000000" w:rsidRPr="00000000" w14:paraId="000000CA">
      <w:pPr>
        <w:rPr>
          <w:rFonts w:ascii="Averta-Light ☞" w:cs="Averta-Light ☞" w:eastAsia="Averta-Light ☞" w:hAnsi="Averta-Light ☞"/>
        </w:rPr>
      </w:pPr>
      <w:r w:rsidDel="00000000" w:rsidR="00000000" w:rsidRPr="00000000">
        <w:rPr>
          <w:rFonts w:ascii="Averta-Light ☞" w:cs="Averta-Light ☞" w:eastAsia="Averta-Light ☞" w:hAnsi="Averta-Light ☞"/>
          <w:rtl w:val="0"/>
        </w:rPr>
        <w:t xml:space="preserve">NAME, Job Title</w:t>
      </w:r>
    </w:p>
    <w:p w:rsidR="00000000" w:rsidDel="00000000" w:rsidP="00000000" w:rsidRDefault="00000000" w:rsidRPr="00000000" w14:paraId="000000CB">
      <w:pPr>
        <w:rPr>
          <w:rFonts w:ascii="Averta-Light ☞" w:cs="Averta-Light ☞" w:eastAsia="Averta-Light ☞" w:hAnsi="Averta-Light ☞"/>
        </w:rPr>
      </w:pPr>
      <w:r w:rsidDel="00000000" w:rsidR="00000000" w:rsidRPr="00000000">
        <w:rPr>
          <w:rFonts w:ascii="Averta-Light ☞" w:cs="Averta-Light ☞" w:eastAsia="Averta-Light ☞" w:hAnsi="Averta-Light ☞"/>
          <w:rtl w:val="0"/>
        </w:rPr>
        <w:t xml:space="preserve">t: xxxxxx</w:t>
      </w:r>
    </w:p>
    <w:p w:rsidR="00000000" w:rsidDel="00000000" w:rsidP="00000000" w:rsidRDefault="00000000" w:rsidRPr="00000000" w14:paraId="000000CC">
      <w:pPr>
        <w:rPr>
          <w:rFonts w:ascii="Averta-Light ☞" w:cs="Averta-Light ☞" w:eastAsia="Averta-Light ☞" w:hAnsi="Averta-Light ☞"/>
        </w:rPr>
      </w:pPr>
      <w:r w:rsidDel="00000000" w:rsidR="00000000" w:rsidRPr="00000000">
        <w:rPr>
          <w:rFonts w:ascii="Averta-Light ☞" w:cs="Averta-Light ☞" w:eastAsia="Averta-Light ☞" w:hAnsi="Averta-Light ☞"/>
          <w:rtl w:val="0"/>
        </w:rPr>
        <w:t xml:space="preserve">E: xxxx@example.com</w:t>
      </w:r>
    </w:p>
    <w:p w:rsidR="00000000" w:rsidDel="00000000" w:rsidP="00000000" w:rsidRDefault="00000000" w:rsidRPr="00000000" w14:paraId="000000CD">
      <w:pPr>
        <w:rPr>
          <w:rFonts w:ascii="Averta-Light ☞" w:cs="Averta-Light ☞" w:eastAsia="Averta-Light ☞" w:hAnsi="Averta-Light ☞"/>
        </w:rPr>
      </w:pPr>
      <w:r w:rsidDel="00000000" w:rsidR="00000000" w:rsidRPr="00000000">
        <w:rPr>
          <w:rtl w:val="0"/>
        </w:rPr>
      </w:r>
    </w:p>
    <w:p w:rsidR="00000000" w:rsidDel="00000000" w:rsidP="00000000" w:rsidRDefault="00000000" w:rsidRPr="00000000" w14:paraId="000000CE">
      <w:pPr>
        <w:rPr>
          <w:rFonts w:ascii="Averta-Light ☞" w:cs="Averta-Light ☞" w:eastAsia="Averta-Light ☞" w:hAnsi="Averta-Light ☞"/>
        </w:rPr>
      </w:pPr>
      <w:r w:rsidDel="00000000" w:rsidR="00000000" w:rsidRPr="00000000">
        <w:rPr>
          <w:rFonts w:ascii="Averta-Light ☞" w:cs="Averta-Light ☞" w:eastAsia="Averta-Light ☞" w:hAnsi="Averta-Light ☞"/>
          <w:rtl w:val="0"/>
        </w:rPr>
        <w:t xml:space="preserve">This policy can be found in 'Policies &amp; Procedures', accessible directly via the App Launcher on the left-hand side of the Intranet homepage. It is also available under the User Menu on desktop.</w:t>
      </w:r>
    </w:p>
    <w:p w:rsidR="00000000" w:rsidDel="00000000" w:rsidP="00000000" w:rsidRDefault="00000000" w:rsidRPr="00000000" w14:paraId="000000CF">
      <w:pPr>
        <w:rPr>
          <w:rFonts w:ascii="Averta-Light ☞" w:cs="Averta-Light ☞" w:eastAsia="Averta-Light ☞" w:hAnsi="Averta-Light ☞"/>
        </w:rPr>
      </w:pPr>
      <w:r w:rsidDel="00000000" w:rsidR="00000000" w:rsidRPr="00000000">
        <w:rPr>
          <w:rtl w:val="0"/>
        </w:rPr>
      </w:r>
    </w:p>
    <w:p w:rsidR="00000000" w:rsidDel="00000000" w:rsidP="00000000" w:rsidRDefault="00000000" w:rsidRPr="00000000" w14:paraId="000000D0">
      <w:pPr>
        <w:rPr>
          <w:rFonts w:ascii="Averta-Light ☞" w:cs="Averta-Light ☞" w:eastAsia="Averta-Light ☞" w:hAnsi="Averta-Light ☞"/>
          <w:i w:val="1"/>
        </w:rPr>
      </w:pPr>
      <w:r w:rsidDel="00000000" w:rsidR="00000000" w:rsidRPr="00000000">
        <w:rPr>
          <w:rFonts w:ascii="Averta-Light ☞" w:cs="Averta-Light ☞" w:eastAsia="Averta-Light ☞" w:hAnsi="Averta-Light ☞"/>
          <w:i w:val="1"/>
          <w:rtl w:val="0"/>
        </w:rPr>
        <w:t xml:space="preserve">Last updated: 03 March 2020</w:t>
      </w:r>
    </w:p>
    <w:p w:rsidR="00000000" w:rsidDel="00000000" w:rsidP="00000000" w:rsidRDefault="00000000" w:rsidRPr="00000000" w14:paraId="000000D1">
      <w:pPr>
        <w:rPr>
          <w:rFonts w:ascii="Averta-Light ☞" w:cs="Averta-Light ☞" w:eastAsia="Averta-Light ☞" w:hAnsi="Averta-Light ☞"/>
          <w:i w:val="1"/>
        </w:rPr>
      </w:pPr>
      <w:r w:rsidDel="00000000" w:rsidR="00000000" w:rsidRPr="00000000">
        <w:rPr>
          <w:rtl w:val="0"/>
        </w:rPr>
      </w:r>
    </w:p>
    <w:p w:rsidR="00000000" w:rsidDel="00000000" w:rsidP="00000000" w:rsidRDefault="00000000" w:rsidRPr="00000000" w14:paraId="000000D2">
      <w:pPr>
        <w:rPr>
          <w:rFonts w:ascii="Averta-Light ☞" w:cs="Averta-Light ☞" w:eastAsia="Averta-Light ☞" w:hAnsi="Averta-Light ☞"/>
          <w:i w:val="1"/>
        </w:rPr>
      </w:pPr>
      <w:r w:rsidDel="00000000" w:rsidR="00000000" w:rsidRPr="00000000">
        <w:rPr>
          <w:rtl w:val="0"/>
        </w:rPr>
      </w:r>
    </w:p>
    <w:p w:rsidR="00000000" w:rsidDel="00000000" w:rsidP="00000000" w:rsidRDefault="00000000" w:rsidRPr="00000000" w14:paraId="000000D3">
      <w:pPr>
        <w:spacing w:after="280" w:before="280" w:lineRule="auto"/>
        <w:rPr>
          <w:rFonts w:ascii="Averta-Light ☞" w:cs="Averta-Light ☞" w:eastAsia="Averta-Light ☞" w:hAnsi="Averta-Light ☞"/>
        </w:rPr>
      </w:pPr>
      <w:r w:rsidDel="00000000" w:rsidR="00000000" w:rsidRPr="00000000">
        <w:rPr>
          <w:rFonts w:ascii="Averta-Light ☞" w:cs="Averta-Light ☞" w:eastAsia="Averta-Light ☞" w:hAnsi="Averta-Light ☞"/>
          <w:color w:val="2d5193"/>
          <w:sz w:val="26"/>
          <w:szCs w:val="26"/>
          <w:rtl w:val="0"/>
        </w:rPr>
        <w:t xml:space="preserve">Declaration message: </w:t>
      </w:r>
      <w:r w:rsidDel="00000000" w:rsidR="00000000" w:rsidRPr="00000000">
        <w:rPr>
          <w:rFonts w:ascii="Averta-Light ☞" w:cs="Averta-Light ☞" w:eastAsia="Averta-Light ☞" w:hAnsi="Averta-Light ☞"/>
          <w:rtl w:val="0"/>
        </w:rPr>
        <w:t xml:space="preserve">I have read, understood and accept the Terms of Use for the platform</w:t>
      </w:r>
    </w:p>
    <w:p w:rsidR="00000000" w:rsidDel="00000000" w:rsidP="00000000" w:rsidRDefault="00000000" w:rsidRPr="00000000" w14:paraId="000000D4">
      <w:pPr>
        <w:rPr>
          <w:rFonts w:ascii="Averta-Light ☞" w:cs="Averta-Light ☞" w:eastAsia="Averta-Light ☞" w:hAnsi="Averta-Light ☞"/>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D5">
      <w:pPr>
        <w:pStyle w:val="Heading1"/>
        <w:ind w:left="0" w:firstLine="0"/>
        <w:rPr>
          <w:rFonts w:ascii="Inter Medium" w:cs="Inter Medium" w:eastAsia="Inter Medium" w:hAnsi="Inter Medium"/>
          <w:sz w:val="26"/>
          <w:szCs w:val="26"/>
        </w:rPr>
      </w:pPr>
      <w:bookmarkStart w:colFirst="0" w:colLast="0" w:name="_heading=h.4d34og8" w:id="12"/>
      <w:bookmarkEnd w:id="12"/>
      <w:r w:rsidDel="00000000" w:rsidR="00000000" w:rsidRPr="00000000">
        <w:rPr>
          <w:rFonts w:ascii="Inter Medium" w:cs="Inter Medium" w:eastAsia="Inter Medium" w:hAnsi="Inter Medium"/>
          <w:rtl w:val="0"/>
        </w:rPr>
        <w:t xml:space="preserve">5. Sample Policy Four</w:t>
      </w:r>
      <w:r w:rsidDel="00000000" w:rsidR="00000000" w:rsidRPr="00000000">
        <w:rPr>
          <w:rtl w:val="0"/>
        </w:rPr>
      </w:r>
    </w:p>
    <w:p w:rsidR="00000000" w:rsidDel="00000000" w:rsidP="00000000" w:rsidRDefault="00000000" w:rsidRPr="00000000" w14:paraId="000000D6">
      <w:pPr>
        <w:spacing w:after="280" w:before="280" w:lineRule="auto"/>
        <w:rPr>
          <w:rFonts w:ascii="Averta-Light ☞" w:cs="Averta-Light ☞" w:eastAsia="Averta-Light ☞" w:hAnsi="Averta-Light ☞"/>
        </w:rPr>
      </w:pPr>
      <w:r w:rsidDel="00000000" w:rsidR="00000000" w:rsidRPr="00000000">
        <w:rPr>
          <w:rFonts w:ascii="Averta-Light ☞" w:cs="Averta-Light ☞" w:eastAsia="Averta-Light ☞" w:hAnsi="Averta-Light ☞"/>
          <w:color w:val="2d5193"/>
          <w:sz w:val="26"/>
          <w:szCs w:val="26"/>
          <w:rtl w:val="0"/>
        </w:rPr>
        <w:t xml:space="preserve">Policy Overview and Objectives </w:t>
      </w:r>
      <w:r w:rsidDel="00000000" w:rsidR="00000000" w:rsidRPr="00000000">
        <w:rPr>
          <w:rtl w:val="0"/>
        </w:rPr>
      </w:r>
    </w:p>
    <w:p w:rsidR="00000000" w:rsidDel="00000000" w:rsidP="00000000" w:rsidRDefault="00000000" w:rsidRPr="00000000" w14:paraId="000000D7">
      <w:pPr>
        <w:spacing w:after="280" w:before="280" w:lineRule="auto"/>
        <w:rPr>
          <w:rFonts w:ascii="Averta-Light ☞" w:cs="Averta-Light ☞" w:eastAsia="Averta-Light ☞" w:hAnsi="Averta-Light ☞"/>
        </w:rPr>
      </w:pPr>
      <w:r w:rsidDel="00000000" w:rsidR="00000000" w:rsidRPr="00000000">
        <w:rPr>
          <w:rFonts w:ascii="Averta-Light ☞" w:cs="Averta-Light ☞" w:eastAsia="Averta-Light ☞" w:hAnsi="Averta-Light ☞"/>
          <w:highlight w:val="darkGray"/>
          <w:rtl w:val="0"/>
        </w:rPr>
        <w:t xml:space="preserve">[COMPANY NAME]</w:t>
      </w:r>
      <w:r w:rsidDel="00000000" w:rsidR="00000000" w:rsidRPr="00000000">
        <w:rPr>
          <w:rFonts w:ascii="Averta-Light ☞" w:cs="Averta-Light ☞" w:eastAsia="Averta-Light ☞" w:hAnsi="Averta-Light ☞"/>
          <w:rtl w:val="0"/>
        </w:rPr>
        <w:t xml:space="preserve"> and its affiliates want all employees to feel engaged and listened to on Workvivo. </w:t>
      </w:r>
      <w:r w:rsidDel="00000000" w:rsidR="00000000" w:rsidRPr="00000000">
        <w:rPr>
          <w:rFonts w:ascii="Averta-Light ☞" w:cs="Averta-Light ☞" w:eastAsia="Averta-Light ☞" w:hAnsi="Averta-Light ☞"/>
          <w:highlight w:val="darkGray"/>
          <w:rtl w:val="0"/>
        </w:rPr>
        <w:t xml:space="preserve">[COMPANY NAME]</w:t>
      </w:r>
      <w:r w:rsidDel="00000000" w:rsidR="00000000" w:rsidRPr="00000000">
        <w:rPr>
          <w:rFonts w:ascii="Averta-Light ☞" w:cs="Averta-Light ☞" w:eastAsia="Averta-Light ☞" w:hAnsi="Averta-Light ☞"/>
          <w:rtl w:val="0"/>
        </w:rPr>
        <w:t xml:space="preserve"> also wants to ensure all posts are relevant and beneficial to employees. For this reason, content moderation is in place on the site to ensure content is appropriate, fair and inclusive. The aim of this document is to provide information on </w:t>
      </w:r>
      <w:r w:rsidDel="00000000" w:rsidR="00000000" w:rsidRPr="00000000">
        <w:rPr>
          <w:rFonts w:ascii="Averta-Light ☞" w:cs="Averta-Light ☞" w:eastAsia="Averta-Light ☞" w:hAnsi="Averta-Light ☞"/>
          <w:highlight w:val="darkGray"/>
          <w:rtl w:val="0"/>
        </w:rPr>
        <w:t xml:space="preserve">[COMPANY NAME]</w:t>
      </w:r>
      <w:r w:rsidDel="00000000" w:rsidR="00000000" w:rsidRPr="00000000">
        <w:rPr>
          <w:rFonts w:ascii="Averta-Light ☞" w:cs="Averta-Light ☞" w:eastAsia="Averta-Light ☞" w:hAnsi="Averta-Light ☞"/>
          <w:rtl w:val="0"/>
        </w:rPr>
        <w:t xml:space="preserve">’s content moderation policy and guidelines to ensure appropriate use of the Workvivo platform. </w:t>
      </w:r>
    </w:p>
    <w:p w:rsidR="00000000" w:rsidDel="00000000" w:rsidP="00000000" w:rsidRDefault="00000000" w:rsidRPr="00000000" w14:paraId="000000D8">
      <w:pPr>
        <w:spacing w:after="280" w:before="280" w:lineRule="auto"/>
        <w:rPr>
          <w:rFonts w:ascii="Averta-Light ☞" w:cs="Averta-Light ☞" w:eastAsia="Averta-Light ☞" w:hAnsi="Averta-Light ☞"/>
        </w:rPr>
      </w:pPr>
      <w:r w:rsidDel="00000000" w:rsidR="00000000" w:rsidRPr="00000000">
        <w:rPr>
          <w:rFonts w:ascii="Averta-Light ☞" w:cs="Averta-Light ☞" w:eastAsia="Averta-Light ☞" w:hAnsi="Averta-Light ☞"/>
          <w:rtl w:val="0"/>
        </w:rPr>
        <w:t xml:space="preserve">This policy must be read in conjunction with all other </w:t>
      </w:r>
      <w:r w:rsidDel="00000000" w:rsidR="00000000" w:rsidRPr="00000000">
        <w:rPr>
          <w:rFonts w:ascii="Averta-Light ☞" w:cs="Averta-Light ☞" w:eastAsia="Averta-Light ☞" w:hAnsi="Averta-Light ☞"/>
          <w:highlight w:val="darkGray"/>
          <w:rtl w:val="0"/>
        </w:rPr>
        <w:t xml:space="preserve">[COMPANY NAME]</w:t>
      </w:r>
      <w:r w:rsidDel="00000000" w:rsidR="00000000" w:rsidRPr="00000000">
        <w:rPr>
          <w:rFonts w:ascii="Averta-Light ☞" w:cs="Averta-Light ☞" w:eastAsia="Averta-Light ☞" w:hAnsi="Averta-Light ☞"/>
          <w:rtl w:val="0"/>
        </w:rPr>
        <w:t xml:space="preserve"> employee policies applicable as per your relevant geographic location and site. </w:t>
      </w:r>
    </w:p>
    <w:p w:rsidR="00000000" w:rsidDel="00000000" w:rsidP="00000000" w:rsidRDefault="00000000" w:rsidRPr="00000000" w14:paraId="000000D9">
      <w:pPr>
        <w:spacing w:after="280" w:before="280" w:lineRule="auto"/>
        <w:rPr>
          <w:rFonts w:ascii="Averta-Light ☞" w:cs="Averta-Light ☞" w:eastAsia="Averta-Light ☞" w:hAnsi="Averta-Light ☞"/>
        </w:rPr>
      </w:pPr>
      <w:r w:rsidDel="00000000" w:rsidR="00000000" w:rsidRPr="00000000">
        <w:rPr>
          <w:rFonts w:ascii="Averta-Light ☞" w:cs="Averta-Light ☞" w:eastAsia="Averta-Light ☞" w:hAnsi="Averta-Light ☞"/>
          <w:color w:val="2d5193"/>
          <w:sz w:val="26"/>
          <w:szCs w:val="26"/>
          <w:rtl w:val="0"/>
        </w:rPr>
        <w:t xml:space="preserve">Scope </w:t>
      </w:r>
      <w:r w:rsidDel="00000000" w:rsidR="00000000" w:rsidRPr="00000000">
        <w:rPr>
          <w:rtl w:val="0"/>
        </w:rPr>
      </w:r>
    </w:p>
    <w:p w:rsidR="00000000" w:rsidDel="00000000" w:rsidP="00000000" w:rsidRDefault="00000000" w:rsidRPr="00000000" w14:paraId="000000DA">
      <w:pPr>
        <w:spacing w:after="280" w:before="280" w:lineRule="auto"/>
        <w:rPr>
          <w:rFonts w:ascii="Averta-Light ☞" w:cs="Averta-Light ☞" w:eastAsia="Averta-Light ☞" w:hAnsi="Averta-Light ☞"/>
        </w:rPr>
      </w:pPr>
      <w:r w:rsidDel="00000000" w:rsidR="00000000" w:rsidRPr="00000000">
        <w:rPr>
          <w:rFonts w:ascii="Averta-Light ☞" w:cs="Averta-Light ☞" w:eastAsia="Averta-Light ☞" w:hAnsi="Averta-Light ☞"/>
          <w:rtl w:val="0"/>
        </w:rPr>
        <w:t xml:space="preserve">This policy applies to all </w:t>
      </w:r>
      <w:r w:rsidDel="00000000" w:rsidR="00000000" w:rsidRPr="00000000">
        <w:rPr>
          <w:rFonts w:ascii="Averta-Light ☞" w:cs="Averta-Light ☞" w:eastAsia="Averta-Light ☞" w:hAnsi="Averta-Light ☞"/>
          <w:highlight w:val="darkGray"/>
          <w:rtl w:val="0"/>
        </w:rPr>
        <w:t xml:space="preserve">[COMPANY NAME]</w:t>
      </w:r>
      <w:r w:rsidDel="00000000" w:rsidR="00000000" w:rsidRPr="00000000">
        <w:rPr>
          <w:rFonts w:ascii="Averta-Light ☞" w:cs="Averta-Light ☞" w:eastAsia="Averta-Light ☞" w:hAnsi="Averta-Light ☞"/>
          <w:rtl w:val="0"/>
        </w:rPr>
        <w:t xml:space="preserve"> employees.</w:t>
      </w:r>
    </w:p>
    <w:p w:rsidR="00000000" w:rsidDel="00000000" w:rsidP="00000000" w:rsidRDefault="00000000" w:rsidRPr="00000000" w14:paraId="000000DB">
      <w:pPr>
        <w:spacing w:after="280" w:before="280" w:lineRule="auto"/>
        <w:rPr>
          <w:rFonts w:ascii="Averta-Light ☞" w:cs="Averta-Light ☞" w:eastAsia="Averta-Light ☞" w:hAnsi="Averta-Light ☞"/>
        </w:rPr>
      </w:pPr>
      <w:r w:rsidDel="00000000" w:rsidR="00000000" w:rsidRPr="00000000">
        <w:rPr>
          <w:rFonts w:ascii="Averta-Light ☞" w:cs="Averta-Light ☞" w:eastAsia="Averta-Light ☞" w:hAnsi="Averta-Light ☞"/>
          <w:rtl w:val="0"/>
        </w:rPr>
        <w:t xml:space="preserve">This policy is not intended to, and the policy will not be applied in a way that would, restrict or otherwise interfere with an employee’s right to engage in concerted activity under the National Labor Relations Act or other legally protected activities, including the right to self-organize, form, join or assist labor organizations, to bargain collectively with representatives of their choosing, or to engage in other concerted activities for the purpose of collective bargaining or other mutual aid or protection, or to refrain from engaging in such activities.  For example, this policy does not restrict employee use of Workvivo to communicate with co-workers or others about the terms and conditions of their employment, such as wages, benefits, or working conditions.   </w:t>
      </w:r>
    </w:p>
    <w:p w:rsidR="00000000" w:rsidDel="00000000" w:rsidP="00000000" w:rsidRDefault="00000000" w:rsidRPr="00000000" w14:paraId="000000DC">
      <w:pPr>
        <w:spacing w:after="280" w:before="280" w:lineRule="auto"/>
        <w:rPr>
          <w:rFonts w:ascii="Averta-Light ☞" w:cs="Averta-Light ☞" w:eastAsia="Averta-Light ☞" w:hAnsi="Averta-Light ☞"/>
        </w:rPr>
      </w:pPr>
      <w:r w:rsidDel="00000000" w:rsidR="00000000" w:rsidRPr="00000000">
        <w:rPr>
          <w:rFonts w:ascii="Averta-Light ☞" w:cs="Averta-Light ☞" w:eastAsia="Averta-Light ☞" w:hAnsi="Averta-Light ☞"/>
          <w:color w:val="2d5193"/>
          <w:sz w:val="26"/>
          <w:szCs w:val="26"/>
          <w:rtl w:val="0"/>
        </w:rPr>
        <w:t xml:space="preserve">Guidelines for Use </w:t>
      </w:r>
      <w:r w:rsidDel="00000000" w:rsidR="00000000" w:rsidRPr="00000000">
        <w:rPr>
          <w:rtl w:val="0"/>
        </w:rPr>
      </w:r>
    </w:p>
    <w:p w:rsidR="00000000" w:rsidDel="00000000" w:rsidP="00000000" w:rsidRDefault="00000000" w:rsidRPr="00000000" w14:paraId="000000DD">
      <w:pPr>
        <w:spacing w:after="280" w:before="280" w:lineRule="auto"/>
        <w:rPr>
          <w:rFonts w:ascii="Averta-Light ☞" w:cs="Averta-Light ☞" w:eastAsia="Averta-Light ☞" w:hAnsi="Averta-Light ☞"/>
        </w:rPr>
      </w:pPr>
      <w:r w:rsidDel="00000000" w:rsidR="00000000" w:rsidRPr="00000000">
        <w:rPr>
          <w:rFonts w:ascii="Averta-Light ☞" w:cs="Averta-Light ☞" w:eastAsia="Averta-Light ☞" w:hAnsi="Averta-Light ☞"/>
          <w:rtl w:val="0"/>
        </w:rPr>
        <w:t xml:space="preserve">All Workvivo users should adhere to the following guidelines when submitting content. </w:t>
      </w:r>
    </w:p>
    <w:p w:rsidR="00000000" w:rsidDel="00000000" w:rsidP="00000000" w:rsidRDefault="00000000" w:rsidRPr="00000000" w14:paraId="000000DE">
      <w:pPr>
        <w:numPr>
          <w:ilvl w:val="0"/>
          <w:numId w:val="6"/>
        </w:numPr>
        <w:spacing w:after="0" w:before="280" w:lineRule="auto"/>
        <w:ind w:left="720" w:hanging="360"/>
        <w:rPr>
          <w:rFonts w:ascii="Averta-Light ☞" w:cs="Averta-Light ☞" w:eastAsia="Averta-Light ☞" w:hAnsi="Averta-Light ☞"/>
        </w:rPr>
      </w:pPr>
      <w:r w:rsidDel="00000000" w:rsidR="00000000" w:rsidRPr="00000000">
        <w:rPr>
          <w:rFonts w:ascii="Averta-Light ☞" w:cs="Averta-Light ☞" w:eastAsia="Averta-Light ☞" w:hAnsi="Averta-Light ☞"/>
          <w:rtl w:val="0"/>
        </w:rPr>
        <w:t xml:space="preserve">Workvivo is a space for employee engagement and interaction and users should refrain from any conduct that would not otherwise be considered appropriate or acceptable in the workplace, subject to applicable state, federal and country specific law </w:t>
      </w:r>
    </w:p>
    <w:p w:rsidR="00000000" w:rsidDel="00000000" w:rsidP="00000000" w:rsidRDefault="00000000" w:rsidRPr="00000000" w14:paraId="000000DF">
      <w:pPr>
        <w:numPr>
          <w:ilvl w:val="0"/>
          <w:numId w:val="6"/>
        </w:numPr>
        <w:spacing w:after="0" w:before="0" w:lineRule="auto"/>
        <w:ind w:left="720" w:hanging="360"/>
        <w:rPr>
          <w:rFonts w:ascii="Averta-Light ☞" w:cs="Averta-Light ☞" w:eastAsia="Averta-Light ☞" w:hAnsi="Averta-Light ☞"/>
        </w:rPr>
      </w:pPr>
      <w:r w:rsidDel="00000000" w:rsidR="00000000" w:rsidRPr="00000000">
        <w:rPr>
          <w:rFonts w:ascii="Averta-Light ☞" w:cs="Averta-Light ☞" w:eastAsia="Averta-Light ☞" w:hAnsi="Averta-Light ☞"/>
          <w:rtl w:val="0"/>
        </w:rPr>
        <w:t xml:space="preserve">Users are personally responsible for what they post on the platform. </w:t>
      </w:r>
    </w:p>
    <w:p w:rsidR="00000000" w:rsidDel="00000000" w:rsidP="00000000" w:rsidRDefault="00000000" w:rsidRPr="00000000" w14:paraId="000000E0">
      <w:pPr>
        <w:numPr>
          <w:ilvl w:val="0"/>
          <w:numId w:val="6"/>
        </w:numPr>
        <w:spacing w:after="0" w:before="0" w:lineRule="auto"/>
        <w:ind w:left="720" w:hanging="360"/>
        <w:rPr>
          <w:rFonts w:ascii="Averta-Light ☞" w:cs="Averta-Light ☞" w:eastAsia="Averta-Light ☞" w:hAnsi="Averta-Light ☞"/>
        </w:rPr>
      </w:pPr>
      <w:r w:rsidDel="00000000" w:rsidR="00000000" w:rsidRPr="00000000">
        <w:rPr>
          <w:rFonts w:ascii="Averta-Light ☞" w:cs="Averta-Light ☞" w:eastAsia="Averta-Light ☞" w:hAnsi="Averta-Light ☞"/>
          <w:rtl w:val="0"/>
        </w:rPr>
        <w:t xml:space="preserve">Respect for other users and user comments are essential. </w:t>
      </w:r>
    </w:p>
    <w:p w:rsidR="00000000" w:rsidDel="00000000" w:rsidP="00000000" w:rsidRDefault="00000000" w:rsidRPr="00000000" w14:paraId="000000E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rta-Light ☞" w:cs="Averta-Light ☞" w:eastAsia="Averta-Light ☞" w:hAnsi="Averta-Light ☞"/>
          <w:b w:val="0"/>
          <w:i w:val="0"/>
          <w:smallCaps w:val="0"/>
          <w:strike w:val="0"/>
          <w:color w:val="000000"/>
          <w:sz w:val="24"/>
          <w:szCs w:val="24"/>
          <w:u w:val="none"/>
          <w:shd w:fill="auto" w:val="clear"/>
          <w:vertAlign w:val="baseline"/>
        </w:rPr>
      </w:pPr>
      <w:r w:rsidDel="00000000" w:rsidR="00000000" w:rsidRPr="00000000">
        <w:rPr>
          <w:rFonts w:ascii="Averta-Light ☞" w:cs="Averta-Light ☞" w:eastAsia="Averta-Light ☞" w:hAnsi="Averta-Light ☞"/>
          <w:b w:val="0"/>
          <w:i w:val="0"/>
          <w:smallCaps w:val="0"/>
          <w:strike w:val="0"/>
          <w:color w:val="000000"/>
          <w:sz w:val="24"/>
          <w:szCs w:val="24"/>
          <w:u w:val="none"/>
          <w:shd w:fill="auto" w:val="clear"/>
          <w:vertAlign w:val="baseline"/>
          <w:rtl w:val="0"/>
        </w:rPr>
        <w:t xml:space="preserve">Content that contains any of the following is strictly prohibited and will not be tolerated:</w:t>
      </w:r>
    </w:p>
    <w:p w:rsidR="00000000" w:rsidDel="00000000" w:rsidP="00000000" w:rsidRDefault="00000000" w:rsidRPr="00000000" w14:paraId="000000E2">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verta-Light ☞" w:cs="Averta-Light ☞" w:eastAsia="Averta-Light ☞" w:hAnsi="Averta-Light ☞"/>
          <w:b w:val="0"/>
          <w:i w:val="0"/>
          <w:smallCaps w:val="0"/>
          <w:strike w:val="0"/>
          <w:color w:val="000000"/>
          <w:sz w:val="24"/>
          <w:szCs w:val="24"/>
          <w:u w:val="none"/>
          <w:shd w:fill="auto" w:val="clear"/>
          <w:vertAlign w:val="baseline"/>
        </w:rPr>
      </w:pPr>
      <w:r w:rsidDel="00000000" w:rsidR="00000000" w:rsidRPr="00000000">
        <w:rPr>
          <w:rFonts w:ascii="Averta-Light ☞" w:cs="Averta-Light ☞" w:eastAsia="Averta-Light ☞" w:hAnsi="Averta-Light ☞"/>
          <w:b w:val="0"/>
          <w:i w:val="0"/>
          <w:smallCaps w:val="0"/>
          <w:strike w:val="0"/>
          <w:color w:val="000000"/>
          <w:sz w:val="24"/>
          <w:szCs w:val="24"/>
          <w:u w:val="none"/>
          <w:shd w:fill="auto" w:val="clear"/>
          <w:vertAlign w:val="baseline"/>
          <w:rtl w:val="0"/>
        </w:rPr>
        <w:t xml:space="preserve">Obscene, vulgar, or sexually explicit comments;</w:t>
      </w:r>
    </w:p>
    <w:p w:rsidR="00000000" w:rsidDel="00000000" w:rsidP="00000000" w:rsidRDefault="00000000" w:rsidRPr="00000000" w14:paraId="000000E3">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verta-Light ☞" w:cs="Averta-Light ☞" w:eastAsia="Averta-Light ☞" w:hAnsi="Averta-Light ☞"/>
          <w:b w:val="0"/>
          <w:i w:val="0"/>
          <w:smallCaps w:val="0"/>
          <w:strike w:val="0"/>
          <w:color w:val="000000"/>
          <w:sz w:val="24"/>
          <w:szCs w:val="24"/>
          <w:u w:val="none"/>
          <w:shd w:fill="auto" w:val="clear"/>
          <w:vertAlign w:val="baseline"/>
        </w:rPr>
      </w:pPr>
      <w:r w:rsidDel="00000000" w:rsidR="00000000" w:rsidRPr="00000000">
        <w:rPr>
          <w:rFonts w:ascii="Averta-Light ☞" w:cs="Averta-Light ☞" w:eastAsia="Averta-Light ☞" w:hAnsi="Averta-Light ☞"/>
          <w:b w:val="0"/>
          <w:i w:val="0"/>
          <w:smallCaps w:val="0"/>
          <w:strike w:val="0"/>
          <w:color w:val="000000"/>
          <w:sz w:val="24"/>
          <w:szCs w:val="24"/>
          <w:u w:val="none"/>
          <w:shd w:fill="auto" w:val="clear"/>
          <w:vertAlign w:val="baseline"/>
          <w:rtl w:val="0"/>
        </w:rPr>
        <w:t xml:space="preserve">Profanities or offensive language;</w:t>
      </w:r>
    </w:p>
    <w:p w:rsidR="00000000" w:rsidDel="00000000" w:rsidP="00000000" w:rsidRDefault="00000000" w:rsidRPr="00000000" w14:paraId="000000E4">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verta-Light ☞" w:cs="Averta-Light ☞" w:eastAsia="Averta-Light ☞" w:hAnsi="Averta-Light ☞"/>
          <w:b w:val="0"/>
          <w:i w:val="0"/>
          <w:smallCaps w:val="0"/>
          <w:strike w:val="0"/>
          <w:color w:val="000000"/>
          <w:sz w:val="24"/>
          <w:szCs w:val="24"/>
          <w:u w:val="none"/>
          <w:shd w:fill="auto" w:val="clear"/>
          <w:vertAlign w:val="baseline"/>
        </w:rPr>
      </w:pPr>
      <w:r w:rsidDel="00000000" w:rsidR="00000000" w:rsidRPr="00000000">
        <w:rPr>
          <w:rFonts w:ascii="Averta-Light ☞" w:cs="Averta-Light ☞" w:eastAsia="Averta-Light ☞" w:hAnsi="Averta-Light ☞"/>
          <w:b w:val="0"/>
          <w:i w:val="0"/>
          <w:smallCaps w:val="0"/>
          <w:strike w:val="0"/>
          <w:color w:val="000000"/>
          <w:sz w:val="24"/>
          <w:szCs w:val="24"/>
          <w:u w:val="none"/>
          <w:shd w:fill="auto" w:val="clear"/>
          <w:vertAlign w:val="baseline"/>
          <w:rtl w:val="0"/>
        </w:rPr>
        <w:t xml:space="preserve">Spam or spam-like messages;</w:t>
      </w:r>
    </w:p>
    <w:p w:rsidR="00000000" w:rsidDel="00000000" w:rsidP="00000000" w:rsidRDefault="00000000" w:rsidRPr="00000000" w14:paraId="000000E5">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verta-Light ☞" w:cs="Averta-Light ☞" w:eastAsia="Averta-Light ☞" w:hAnsi="Averta-Light ☞"/>
          <w:b w:val="0"/>
          <w:i w:val="0"/>
          <w:smallCaps w:val="0"/>
          <w:strike w:val="0"/>
          <w:color w:val="000000"/>
          <w:sz w:val="24"/>
          <w:szCs w:val="24"/>
          <w:u w:val="none"/>
          <w:shd w:fill="auto" w:val="clear"/>
          <w:vertAlign w:val="baseline"/>
        </w:rPr>
      </w:pPr>
      <w:r w:rsidDel="00000000" w:rsidR="00000000" w:rsidRPr="00000000">
        <w:rPr>
          <w:rFonts w:ascii="Averta-Light ☞" w:cs="Averta-Light ☞" w:eastAsia="Averta-Light ☞" w:hAnsi="Averta-Light ☞"/>
          <w:b w:val="0"/>
          <w:i w:val="0"/>
          <w:smallCaps w:val="0"/>
          <w:strike w:val="0"/>
          <w:color w:val="000000"/>
          <w:sz w:val="24"/>
          <w:szCs w:val="24"/>
          <w:u w:val="none"/>
          <w:shd w:fill="auto" w:val="clear"/>
          <w:vertAlign w:val="baseline"/>
          <w:rtl w:val="0"/>
        </w:rPr>
        <w:t xml:space="preserve">It is only permissible to advertise commercial products and services related to </w:t>
      </w:r>
      <w:r w:rsidDel="00000000" w:rsidR="00000000" w:rsidRPr="00000000">
        <w:rPr>
          <w:rFonts w:ascii="Averta-Light ☞" w:cs="Averta-Light ☞" w:eastAsia="Averta-Light ☞" w:hAnsi="Averta-Light ☞"/>
          <w:b w:val="0"/>
          <w:i w:val="0"/>
          <w:smallCaps w:val="0"/>
          <w:strike w:val="0"/>
          <w:color w:val="000000"/>
          <w:sz w:val="24"/>
          <w:szCs w:val="24"/>
          <w:highlight w:val="darkGray"/>
          <w:u w:val="none"/>
          <w:vertAlign w:val="baseline"/>
          <w:rtl w:val="0"/>
        </w:rPr>
        <w:t xml:space="preserve">[COMPANY NAME]</w:t>
      </w:r>
      <w:r w:rsidDel="00000000" w:rsidR="00000000" w:rsidRPr="00000000">
        <w:rPr>
          <w:rFonts w:ascii="Averta-Light ☞" w:cs="Averta-Light ☞" w:eastAsia="Averta-Light ☞" w:hAnsi="Averta-Light ☞"/>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6">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verta-Light ☞" w:cs="Averta-Light ☞" w:eastAsia="Averta-Light ☞" w:hAnsi="Averta-Light ☞"/>
          <w:b w:val="0"/>
          <w:i w:val="0"/>
          <w:smallCaps w:val="0"/>
          <w:strike w:val="0"/>
          <w:color w:val="000000"/>
          <w:sz w:val="24"/>
          <w:szCs w:val="24"/>
          <w:u w:val="none"/>
          <w:shd w:fill="auto" w:val="clear"/>
          <w:vertAlign w:val="baseline"/>
        </w:rPr>
      </w:pPr>
      <w:r w:rsidDel="00000000" w:rsidR="00000000" w:rsidRPr="00000000">
        <w:rPr>
          <w:rFonts w:ascii="Averta-Light ☞" w:cs="Averta-Light ☞" w:eastAsia="Averta-Light ☞" w:hAnsi="Averta-Light ☞"/>
          <w:b w:val="0"/>
          <w:i w:val="0"/>
          <w:smallCaps w:val="0"/>
          <w:strike w:val="0"/>
          <w:color w:val="000000"/>
          <w:sz w:val="24"/>
          <w:szCs w:val="24"/>
          <w:u w:val="none"/>
          <w:shd w:fill="auto" w:val="clear"/>
          <w:vertAlign w:val="baseline"/>
          <w:rtl w:val="0"/>
        </w:rPr>
        <w:t xml:space="preserve">Comments that violate </w:t>
      </w:r>
      <w:r w:rsidDel="00000000" w:rsidR="00000000" w:rsidRPr="00000000">
        <w:rPr>
          <w:rFonts w:ascii="Averta-Light ☞" w:cs="Averta-Light ☞" w:eastAsia="Averta-Light ☞" w:hAnsi="Averta-Light ☞"/>
          <w:b w:val="0"/>
          <w:i w:val="0"/>
          <w:smallCaps w:val="0"/>
          <w:strike w:val="0"/>
          <w:color w:val="000000"/>
          <w:sz w:val="24"/>
          <w:szCs w:val="24"/>
          <w:highlight w:val="darkGray"/>
          <w:u w:val="none"/>
          <w:vertAlign w:val="baseline"/>
          <w:rtl w:val="0"/>
        </w:rPr>
        <w:t xml:space="preserve">[COMPANY NAME]</w:t>
      </w:r>
      <w:r w:rsidDel="00000000" w:rsidR="00000000" w:rsidRPr="00000000">
        <w:rPr>
          <w:rFonts w:ascii="Averta-Light ☞" w:cs="Averta-Light ☞" w:eastAsia="Averta-Light ☞" w:hAnsi="Averta-Light ☞"/>
          <w:b w:val="0"/>
          <w:i w:val="0"/>
          <w:smallCaps w:val="0"/>
          <w:strike w:val="0"/>
          <w:color w:val="000000"/>
          <w:sz w:val="24"/>
          <w:szCs w:val="24"/>
          <w:u w:val="none"/>
          <w:shd w:fill="auto" w:val="clear"/>
          <w:vertAlign w:val="baseline"/>
          <w:rtl w:val="0"/>
        </w:rPr>
        <w:t xml:space="preserve">’s policies against unlawful discrimination, harassment, or retaliation; </w:t>
      </w:r>
    </w:p>
    <w:p w:rsidR="00000000" w:rsidDel="00000000" w:rsidP="00000000" w:rsidRDefault="00000000" w:rsidRPr="00000000" w14:paraId="000000E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verta-Light ☞" w:cs="Averta-Light ☞" w:eastAsia="Averta-Light ☞" w:hAnsi="Averta-Light ☞"/>
          <w:b w:val="0"/>
          <w:i w:val="0"/>
          <w:smallCaps w:val="0"/>
          <w:strike w:val="0"/>
          <w:color w:val="000000"/>
          <w:sz w:val="24"/>
          <w:szCs w:val="24"/>
          <w:u w:val="none"/>
          <w:shd w:fill="auto" w:val="clear"/>
          <w:vertAlign w:val="baseline"/>
        </w:rPr>
      </w:pPr>
      <w:r w:rsidDel="00000000" w:rsidR="00000000" w:rsidRPr="00000000">
        <w:rPr>
          <w:rFonts w:ascii="Averta-Light ☞" w:cs="Averta-Light ☞" w:eastAsia="Averta-Light ☞" w:hAnsi="Averta-Light ☞"/>
          <w:b w:val="0"/>
          <w:i w:val="0"/>
          <w:smallCaps w:val="0"/>
          <w:strike w:val="0"/>
          <w:color w:val="000000"/>
          <w:sz w:val="24"/>
          <w:szCs w:val="24"/>
          <w:u w:val="none"/>
          <w:shd w:fill="auto" w:val="clear"/>
          <w:vertAlign w:val="baseline"/>
          <w:rtl w:val="0"/>
        </w:rPr>
        <w:t xml:space="preserve">Bullying, malicious or threatening, comments directed at others;</w:t>
      </w:r>
    </w:p>
    <w:p w:rsidR="00000000" w:rsidDel="00000000" w:rsidP="00000000" w:rsidRDefault="00000000" w:rsidRPr="00000000" w14:paraId="000000E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verta-Light ☞" w:cs="Averta-Light ☞" w:eastAsia="Averta-Light ☞" w:hAnsi="Averta-Light ☞"/>
          <w:b w:val="0"/>
          <w:i w:val="0"/>
          <w:smallCaps w:val="0"/>
          <w:strike w:val="0"/>
          <w:color w:val="000000"/>
          <w:sz w:val="24"/>
          <w:szCs w:val="24"/>
          <w:u w:val="none"/>
          <w:shd w:fill="auto" w:val="clear"/>
          <w:vertAlign w:val="baseline"/>
        </w:rPr>
      </w:pPr>
      <w:r w:rsidDel="00000000" w:rsidR="00000000" w:rsidRPr="00000000">
        <w:rPr>
          <w:rFonts w:ascii="Averta-Light ☞" w:cs="Averta-Light ☞" w:eastAsia="Averta-Light ☞" w:hAnsi="Averta-Light ☞"/>
          <w:b w:val="0"/>
          <w:i w:val="0"/>
          <w:smallCaps w:val="0"/>
          <w:strike w:val="0"/>
          <w:color w:val="000000"/>
          <w:sz w:val="24"/>
          <w:szCs w:val="24"/>
          <w:u w:val="none"/>
          <w:shd w:fill="auto" w:val="clear"/>
          <w:vertAlign w:val="baseline"/>
          <w:rtl w:val="0"/>
        </w:rPr>
        <w:t xml:space="preserve">Content that supports illegal activities under local, state, federal or country specific law;</w:t>
      </w:r>
    </w:p>
    <w:p w:rsidR="00000000" w:rsidDel="00000000" w:rsidP="00000000" w:rsidRDefault="00000000" w:rsidRPr="00000000" w14:paraId="000000E9">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verta-Light ☞" w:cs="Averta-Light ☞" w:eastAsia="Averta-Light ☞" w:hAnsi="Averta-Light ☞"/>
          <w:b w:val="0"/>
          <w:i w:val="0"/>
          <w:smallCaps w:val="0"/>
          <w:strike w:val="0"/>
          <w:color w:val="000000"/>
          <w:sz w:val="24"/>
          <w:szCs w:val="24"/>
          <w:u w:val="none"/>
          <w:shd w:fill="auto" w:val="clear"/>
          <w:vertAlign w:val="baseline"/>
        </w:rPr>
      </w:pPr>
      <w:r w:rsidDel="00000000" w:rsidR="00000000" w:rsidRPr="00000000">
        <w:rPr>
          <w:rFonts w:ascii="Averta-Light ☞" w:cs="Averta-Light ☞" w:eastAsia="Averta-Light ☞" w:hAnsi="Averta-Light ☞"/>
          <w:b w:val="0"/>
          <w:i w:val="0"/>
          <w:smallCaps w:val="0"/>
          <w:strike w:val="0"/>
          <w:color w:val="000000"/>
          <w:sz w:val="24"/>
          <w:szCs w:val="24"/>
          <w:u w:val="none"/>
          <w:shd w:fill="auto" w:val="clear"/>
          <w:vertAlign w:val="baseline"/>
          <w:rtl w:val="0"/>
        </w:rPr>
        <w:t xml:space="preserve">Content that is confidential or contains business-sensitive information about </w:t>
      </w:r>
      <w:r w:rsidDel="00000000" w:rsidR="00000000" w:rsidRPr="00000000">
        <w:rPr>
          <w:rFonts w:ascii="Averta-Light ☞" w:cs="Averta-Light ☞" w:eastAsia="Averta-Light ☞" w:hAnsi="Averta-Light ☞"/>
          <w:b w:val="0"/>
          <w:i w:val="0"/>
          <w:smallCaps w:val="0"/>
          <w:strike w:val="0"/>
          <w:color w:val="000000"/>
          <w:sz w:val="24"/>
          <w:szCs w:val="24"/>
          <w:highlight w:val="darkGray"/>
          <w:u w:val="none"/>
          <w:vertAlign w:val="baseline"/>
          <w:rtl w:val="0"/>
        </w:rPr>
        <w:t xml:space="preserve">[COMPANY NAME]</w:t>
      </w:r>
      <w:r w:rsidDel="00000000" w:rsidR="00000000" w:rsidRPr="00000000">
        <w:rPr>
          <w:rFonts w:ascii="Averta-Light ☞" w:cs="Averta-Light ☞" w:eastAsia="Averta-Light ☞" w:hAnsi="Averta-Light ☞"/>
          <w:b w:val="0"/>
          <w:i w:val="0"/>
          <w:smallCaps w:val="0"/>
          <w:strike w:val="0"/>
          <w:color w:val="000000"/>
          <w:sz w:val="24"/>
          <w:szCs w:val="24"/>
          <w:u w:val="none"/>
          <w:shd w:fill="auto" w:val="clear"/>
          <w:vertAlign w:val="baseline"/>
          <w:rtl w:val="0"/>
        </w:rPr>
        <w:t xml:space="preserve">, its clients, or its partners, including any proprietary information (unless it has already been released into the public domain); or </w:t>
      </w:r>
    </w:p>
    <w:p w:rsidR="00000000" w:rsidDel="00000000" w:rsidP="00000000" w:rsidRDefault="00000000" w:rsidRPr="00000000" w14:paraId="000000EA">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verta-Light ☞" w:cs="Averta-Light ☞" w:eastAsia="Averta-Light ☞" w:hAnsi="Averta-Light ☞"/>
          <w:b w:val="0"/>
          <w:i w:val="0"/>
          <w:smallCaps w:val="0"/>
          <w:strike w:val="0"/>
          <w:color w:val="000000"/>
          <w:sz w:val="24"/>
          <w:szCs w:val="24"/>
          <w:u w:val="none"/>
          <w:shd w:fill="auto" w:val="clear"/>
          <w:vertAlign w:val="baseline"/>
        </w:rPr>
      </w:pPr>
      <w:r w:rsidDel="00000000" w:rsidR="00000000" w:rsidRPr="00000000">
        <w:rPr>
          <w:rFonts w:ascii="Averta-Light ☞" w:cs="Averta-Light ☞" w:eastAsia="Averta-Light ☞" w:hAnsi="Averta-Light ☞"/>
          <w:b w:val="0"/>
          <w:i w:val="0"/>
          <w:smallCaps w:val="0"/>
          <w:strike w:val="0"/>
          <w:color w:val="000000"/>
          <w:sz w:val="24"/>
          <w:szCs w:val="24"/>
          <w:u w:val="none"/>
          <w:shd w:fill="auto" w:val="clear"/>
          <w:vertAlign w:val="baseline"/>
          <w:rtl w:val="0"/>
        </w:rPr>
        <w:t xml:space="preserve">Content that is defamatory, intentionally false, or made with the intent to deceive that would result in damage to the reputation or professional standing of </w:t>
      </w:r>
      <w:r w:rsidDel="00000000" w:rsidR="00000000" w:rsidRPr="00000000">
        <w:rPr>
          <w:rFonts w:ascii="Averta-Light ☞" w:cs="Averta-Light ☞" w:eastAsia="Averta-Light ☞" w:hAnsi="Averta-Light ☞"/>
          <w:b w:val="0"/>
          <w:i w:val="0"/>
          <w:smallCaps w:val="0"/>
          <w:strike w:val="0"/>
          <w:color w:val="000000"/>
          <w:sz w:val="24"/>
          <w:szCs w:val="24"/>
          <w:highlight w:val="darkGray"/>
          <w:u w:val="none"/>
          <w:vertAlign w:val="baseline"/>
          <w:rtl w:val="0"/>
        </w:rPr>
        <w:t xml:space="preserve">[COMPANY NAME]</w:t>
      </w:r>
      <w:r w:rsidDel="00000000" w:rsidR="00000000" w:rsidRPr="00000000">
        <w:rPr>
          <w:rFonts w:ascii="Averta-Light ☞" w:cs="Averta-Light ☞" w:eastAsia="Averta-Light ☞" w:hAnsi="Averta-Light ☞"/>
          <w:b w:val="0"/>
          <w:i w:val="0"/>
          <w:smallCaps w:val="0"/>
          <w:strike w:val="0"/>
          <w:color w:val="000000"/>
          <w:sz w:val="24"/>
          <w:szCs w:val="24"/>
          <w:u w:val="none"/>
          <w:shd w:fill="auto" w:val="clear"/>
          <w:vertAlign w:val="baseline"/>
          <w:rtl w:val="0"/>
        </w:rPr>
        <w:t xml:space="preserve">, its clients, or its partners, subject to applicable state, federal  and country specific law.</w:t>
      </w:r>
    </w:p>
    <w:p w:rsidR="00000000" w:rsidDel="00000000" w:rsidP="00000000" w:rsidRDefault="00000000" w:rsidRPr="00000000" w14:paraId="000000EB">
      <w:pPr>
        <w:numPr>
          <w:ilvl w:val="0"/>
          <w:numId w:val="6"/>
        </w:numPr>
        <w:spacing w:after="0" w:before="0" w:lineRule="auto"/>
        <w:ind w:left="720" w:hanging="360"/>
        <w:rPr>
          <w:rFonts w:ascii="Averta-Light ☞" w:cs="Averta-Light ☞" w:eastAsia="Averta-Light ☞" w:hAnsi="Averta-Light ☞"/>
        </w:rPr>
      </w:pPr>
      <w:r w:rsidDel="00000000" w:rsidR="00000000" w:rsidRPr="00000000">
        <w:rPr>
          <w:rFonts w:ascii="Averta-Light ☞" w:cs="Averta-Light ☞" w:eastAsia="Averta-Light ☞" w:hAnsi="Averta-Light ☞"/>
          <w:rtl w:val="0"/>
        </w:rPr>
        <w:t xml:space="preserve">Workvivo is a space for work-related content. </w:t>
      </w:r>
    </w:p>
    <w:p w:rsidR="00000000" w:rsidDel="00000000" w:rsidP="00000000" w:rsidRDefault="00000000" w:rsidRPr="00000000" w14:paraId="000000EC">
      <w:pPr>
        <w:numPr>
          <w:ilvl w:val="0"/>
          <w:numId w:val="6"/>
        </w:numPr>
        <w:spacing w:after="0" w:before="0" w:lineRule="auto"/>
        <w:ind w:left="720" w:hanging="360"/>
        <w:rPr>
          <w:rFonts w:ascii="Averta-Light ☞" w:cs="Averta-Light ☞" w:eastAsia="Averta-Light ☞" w:hAnsi="Averta-Light ☞"/>
        </w:rPr>
      </w:pPr>
      <w:r w:rsidDel="00000000" w:rsidR="00000000" w:rsidRPr="00000000">
        <w:rPr>
          <w:rFonts w:ascii="Averta-Light ☞" w:cs="Averta-Light ☞" w:eastAsia="Averta-Light ☞" w:hAnsi="Averta-Light ☞"/>
          <w:rtl w:val="0"/>
        </w:rPr>
        <w:t xml:space="preserve">Content should be kept simple and to-the-point. </w:t>
      </w:r>
    </w:p>
    <w:p w:rsidR="00000000" w:rsidDel="00000000" w:rsidP="00000000" w:rsidRDefault="00000000" w:rsidRPr="00000000" w14:paraId="000000ED">
      <w:pPr>
        <w:numPr>
          <w:ilvl w:val="0"/>
          <w:numId w:val="6"/>
        </w:numPr>
        <w:spacing w:after="0" w:before="0" w:lineRule="auto"/>
        <w:ind w:left="720" w:hanging="360"/>
        <w:rPr>
          <w:rFonts w:ascii="Averta-Light ☞" w:cs="Averta-Light ☞" w:eastAsia="Averta-Light ☞" w:hAnsi="Averta-Light ☞"/>
        </w:rPr>
      </w:pPr>
      <w:r w:rsidDel="00000000" w:rsidR="00000000" w:rsidRPr="00000000">
        <w:rPr>
          <w:rFonts w:ascii="Averta-Light ☞" w:cs="Averta-Light ☞" w:eastAsia="Averta-Light ☞" w:hAnsi="Averta-Light ☞"/>
          <w:rtl w:val="0"/>
        </w:rPr>
        <w:t xml:space="preserve">Users may not comment on behalf of </w:t>
      </w:r>
      <w:r w:rsidDel="00000000" w:rsidR="00000000" w:rsidRPr="00000000">
        <w:rPr>
          <w:rFonts w:ascii="Averta-Light ☞" w:cs="Averta-Light ☞" w:eastAsia="Averta-Light ☞" w:hAnsi="Averta-Light ☞"/>
          <w:highlight w:val="darkGray"/>
          <w:rtl w:val="0"/>
        </w:rPr>
        <w:t xml:space="preserve">[COMPANY NAME]</w:t>
      </w:r>
      <w:r w:rsidDel="00000000" w:rsidR="00000000" w:rsidRPr="00000000">
        <w:rPr>
          <w:rFonts w:ascii="Averta-Light ☞" w:cs="Averta-Light ☞" w:eastAsia="Averta-Light ☞" w:hAnsi="Averta-Light ☞"/>
          <w:rtl w:val="0"/>
        </w:rPr>
        <w:t xml:space="preserve"> or identify their comments as reflecting or representing those of </w:t>
      </w:r>
      <w:r w:rsidDel="00000000" w:rsidR="00000000" w:rsidRPr="00000000">
        <w:rPr>
          <w:rFonts w:ascii="Averta-Light ☞" w:cs="Averta-Light ☞" w:eastAsia="Averta-Light ☞" w:hAnsi="Averta-Light ☞"/>
          <w:highlight w:val="darkGray"/>
          <w:rtl w:val="0"/>
        </w:rPr>
        <w:t xml:space="preserve">[COMPANY NAME]</w:t>
      </w:r>
      <w:r w:rsidDel="00000000" w:rsidR="00000000" w:rsidRPr="00000000">
        <w:rPr>
          <w:rFonts w:ascii="Averta-Light ☞" w:cs="Averta-Light ☞" w:eastAsia="Averta-Light ☞" w:hAnsi="Averta-Light ☞"/>
          <w:rtl w:val="0"/>
        </w:rPr>
        <w:t xml:space="preserve"> unless they are designated, authorized spokespersons.</w:t>
      </w:r>
    </w:p>
    <w:p w:rsidR="00000000" w:rsidDel="00000000" w:rsidP="00000000" w:rsidRDefault="00000000" w:rsidRPr="00000000" w14:paraId="000000EE">
      <w:pPr>
        <w:numPr>
          <w:ilvl w:val="0"/>
          <w:numId w:val="6"/>
        </w:numPr>
        <w:spacing w:after="0" w:before="0" w:lineRule="auto"/>
        <w:ind w:left="720" w:hanging="360"/>
        <w:rPr>
          <w:rFonts w:ascii="Averta-Light ☞" w:cs="Averta-Light ☞" w:eastAsia="Averta-Light ☞" w:hAnsi="Averta-Light ☞"/>
        </w:rPr>
      </w:pPr>
      <w:r w:rsidDel="00000000" w:rsidR="00000000" w:rsidRPr="00000000">
        <w:rPr>
          <w:rFonts w:ascii="Averta-Light ☞" w:cs="Averta-Light ☞" w:eastAsia="Averta-Light ☞" w:hAnsi="Averta-Light ☞"/>
          <w:rtl w:val="0"/>
        </w:rPr>
        <w:t xml:space="preserve">Users may not duplicate or disseminate content from Workvivo to individuals outside </w:t>
      </w:r>
      <w:r w:rsidDel="00000000" w:rsidR="00000000" w:rsidRPr="00000000">
        <w:rPr>
          <w:rFonts w:ascii="Averta-Light ☞" w:cs="Averta-Light ☞" w:eastAsia="Averta-Light ☞" w:hAnsi="Averta-Light ☞"/>
          <w:highlight w:val="darkGray"/>
          <w:rtl w:val="0"/>
        </w:rPr>
        <w:t xml:space="preserve">[COMPANY NAME]</w:t>
      </w:r>
      <w:r w:rsidDel="00000000" w:rsidR="00000000" w:rsidRPr="00000000">
        <w:rPr>
          <w:rFonts w:ascii="Averta-Light ☞" w:cs="Averta-Light ☞" w:eastAsia="Averta-Light ☞" w:hAnsi="Averta-Light ☞"/>
          <w:rtl w:val="0"/>
        </w:rPr>
        <w:t xml:space="preserve">. This prohibition is subject to applicable state, federal and country specific law, and does not prohibit users from discussing employment related matters, engaging in protected concerted activity, or engaging in whistleblowing activity.</w:t>
      </w:r>
    </w:p>
    <w:p w:rsidR="00000000" w:rsidDel="00000000" w:rsidP="00000000" w:rsidRDefault="00000000" w:rsidRPr="00000000" w14:paraId="000000EF">
      <w:pPr>
        <w:numPr>
          <w:ilvl w:val="0"/>
          <w:numId w:val="6"/>
        </w:numPr>
        <w:spacing w:after="0" w:before="0" w:lineRule="auto"/>
        <w:ind w:left="720" w:hanging="360"/>
        <w:rPr>
          <w:rFonts w:ascii="Averta-Light ☞" w:cs="Averta-Light ☞" w:eastAsia="Averta-Light ☞" w:hAnsi="Averta-Light ☞"/>
        </w:rPr>
      </w:pPr>
      <w:r w:rsidDel="00000000" w:rsidR="00000000" w:rsidRPr="00000000">
        <w:rPr>
          <w:rFonts w:ascii="Averta-Light ☞" w:cs="Averta-Light ☞" w:eastAsia="Averta-Light ☞" w:hAnsi="Averta-Light ☞"/>
          <w:rtl w:val="0"/>
        </w:rPr>
        <w:t xml:space="preserve">Users should always be mindful of what they are posting and review content in an objective manner before uploading. If in doubt, they should ask someone to review it for them. It is important to think through the consequences of what is being submitted before posting. </w:t>
      </w:r>
    </w:p>
    <w:p w:rsidR="00000000" w:rsidDel="00000000" w:rsidP="00000000" w:rsidRDefault="00000000" w:rsidRPr="00000000" w14:paraId="000000F0">
      <w:pPr>
        <w:numPr>
          <w:ilvl w:val="0"/>
          <w:numId w:val="6"/>
        </w:numPr>
        <w:spacing w:after="0" w:before="0" w:lineRule="auto"/>
        <w:ind w:left="720" w:hanging="360"/>
        <w:rPr>
          <w:rFonts w:ascii="Averta-Light ☞" w:cs="Averta-Light ☞" w:eastAsia="Averta-Light ☞" w:hAnsi="Averta-Light ☞"/>
        </w:rPr>
      </w:pPr>
      <w:r w:rsidDel="00000000" w:rsidR="00000000" w:rsidRPr="00000000">
        <w:rPr>
          <w:rFonts w:ascii="Averta-Light ☞" w:cs="Averta-Light ☞" w:eastAsia="Averta-Light ☞" w:hAnsi="Averta-Light ☞"/>
          <w:rtl w:val="0"/>
        </w:rPr>
        <w:t xml:space="preserve">Users must be aware of Data Protection rules as per </w:t>
      </w:r>
      <w:r w:rsidDel="00000000" w:rsidR="00000000" w:rsidRPr="00000000">
        <w:rPr>
          <w:rFonts w:ascii="Averta-Light ☞" w:cs="Averta-Light ☞" w:eastAsia="Averta-Light ☞" w:hAnsi="Averta-Light ☞"/>
          <w:highlight w:val="darkGray"/>
          <w:rtl w:val="0"/>
        </w:rPr>
        <w:t xml:space="preserve">[COMPANY NAME]</w:t>
      </w:r>
      <w:r w:rsidDel="00000000" w:rsidR="00000000" w:rsidRPr="00000000">
        <w:rPr>
          <w:rFonts w:ascii="Averta-Light ☞" w:cs="Averta-Light ☞" w:eastAsia="Averta-Light ☞" w:hAnsi="Averta-Light ☞"/>
          <w:rtl w:val="0"/>
        </w:rPr>
        <w:t xml:space="preserve">’s Privacy Policy, which may be found at </w:t>
      </w:r>
      <w:r w:rsidDel="00000000" w:rsidR="00000000" w:rsidRPr="00000000">
        <w:rPr>
          <w:rFonts w:ascii="Averta-Light ☞" w:cs="Averta-Light ☞" w:eastAsia="Averta-Light ☞" w:hAnsi="Averta-Light ☞"/>
          <w:highlight w:val="darkGray"/>
          <w:rtl w:val="0"/>
        </w:rPr>
        <w:t xml:space="preserve">[LOCATION]</w:t>
      </w:r>
      <w:r w:rsidDel="00000000" w:rsidR="00000000" w:rsidRPr="00000000">
        <w:rPr>
          <w:rFonts w:ascii="Averta-Light ☞" w:cs="Averta-Light ☞" w:eastAsia="Averta-Light ☞" w:hAnsi="Averta-Light ☞"/>
          <w:rtl w:val="0"/>
        </w:rPr>
        <w:t xml:space="preserve">. Users should show proper consideration for others' privacy at all times. </w:t>
      </w:r>
    </w:p>
    <w:p w:rsidR="00000000" w:rsidDel="00000000" w:rsidP="00000000" w:rsidRDefault="00000000" w:rsidRPr="00000000" w14:paraId="000000F1">
      <w:pPr>
        <w:numPr>
          <w:ilvl w:val="0"/>
          <w:numId w:val="6"/>
        </w:numPr>
        <w:spacing w:after="0" w:before="0" w:lineRule="auto"/>
        <w:ind w:left="720" w:hanging="360"/>
        <w:rPr>
          <w:rFonts w:ascii="Averta-Light ☞" w:cs="Averta-Light ☞" w:eastAsia="Averta-Light ☞" w:hAnsi="Averta-Light ☞"/>
        </w:rPr>
      </w:pPr>
      <w:r w:rsidDel="00000000" w:rsidR="00000000" w:rsidRPr="00000000">
        <w:rPr>
          <w:rFonts w:ascii="Averta-Light ☞" w:cs="Averta-Light ☞" w:eastAsia="Averta-Light ☞" w:hAnsi="Averta-Light ☞"/>
          <w:rtl w:val="0"/>
        </w:rPr>
        <w:t xml:space="preserve">If users realize they have made a mistake, they should be the first to point it out and correct it quickly. </w:t>
      </w:r>
    </w:p>
    <w:p w:rsidR="00000000" w:rsidDel="00000000" w:rsidP="00000000" w:rsidRDefault="00000000" w:rsidRPr="00000000" w14:paraId="000000F2">
      <w:pPr>
        <w:numPr>
          <w:ilvl w:val="0"/>
          <w:numId w:val="6"/>
        </w:numPr>
        <w:spacing w:after="0" w:before="0" w:lineRule="auto"/>
        <w:ind w:left="720" w:hanging="360"/>
        <w:rPr>
          <w:rFonts w:ascii="Averta-Light ☞" w:cs="Averta-Light ☞" w:eastAsia="Averta-Light ☞" w:hAnsi="Averta-Light ☞"/>
        </w:rPr>
      </w:pPr>
      <w:r w:rsidDel="00000000" w:rsidR="00000000" w:rsidRPr="00000000">
        <w:rPr>
          <w:rFonts w:ascii="Averta-Light ☞" w:cs="Averta-Light ☞" w:eastAsia="Averta-Light ☞" w:hAnsi="Averta-Light ☞"/>
          <w:rtl w:val="0"/>
        </w:rPr>
        <w:t xml:space="preserve">Users may not share passwords or login information. Accessing or using another user’s account is prohibited.</w:t>
      </w:r>
    </w:p>
    <w:p w:rsidR="00000000" w:rsidDel="00000000" w:rsidP="00000000" w:rsidRDefault="00000000" w:rsidRPr="00000000" w14:paraId="000000F3">
      <w:pPr>
        <w:numPr>
          <w:ilvl w:val="0"/>
          <w:numId w:val="6"/>
        </w:numPr>
        <w:spacing w:after="280" w:before="0" w:lineRule="auto"/>
        <w:ind w:left="720" w:hanging="360"/>
        <w:rPr>
          <w:rFonts w:ascii="Averta-Light ☞" w:cs="Averta-Light ☞" w:eastAsia="Averta-Light ☞" w:hAnsi="Averta-Light ☞"/>
        </w:rPr>
      </w:pPr>
      <w:r w:rsidDel="00000000" w:rsidR="00000000" w:rsidRPr="00000000">
        <w:rPr>
          <w:rFonts w:ascii="Averta-Light ☞" w:cs="Averta-Light ☞" w:eastAsia="Averta-Light ☞" w:hAnsi="Averta-Light ☞"/>
          <w:rtl w:val="0"/>
        </w:rPr>
        <w:t xml:space="preserve">Use of Workvivo must not interfere with normal work duties and commitments. </w:t>
      </w:r>
    </w:p>
    <w:p w:rsidR="00000000" w:rsidDel="00000000" w:rsidP="00000000" w:rsidRDefault="00000000" w:rsidRPr="00000000" w14:paraId="000000F4">
      <w:pPr>
        <w:spacing w:after="280" w:before="280" w:lineRule="auto"/>
        <w:rPr>
          <w:rFonts w:ascii="Averta-Light ☞" w:cs="Averta-Light ☞" w:eastAsia="Averta-Light ☞" w:hAnsi="Averta-Light ☞"/>
        </w:rPr>
      </w:pPr>
      <w:r w:rsidDel="00000000" w:rsidR="00000000" w:rsidRPr="00000000">
        <w:rPr>
          <w:rFonts w:ascii="Averta-Light ☞" w:cs="Averta-Light ☞" w:eastAsia="Averta-Light ☞" w:hAnsi="Averta-Light ☞"/>
          <w:highlight w:val="darkGray"/>
          <w:rtl w:val="0"/>
        </w:rPr>
        <w:t xml:space="preserve">[COMPANY NAME]</w:t>
      </w:r>
      <w:r w:rsidDel="00000000" w:rsidR="00000000" w:rsidRPr="00000000">
        <w:rPr>
          <w:rFonts w:ascii="Averta-Light ☞" w:cs="Averta-Light ☞" w:eastAsia="Averta-Light ☞" w:hAnsi="Averta-Light ☞"/>
          <w:rtl w:val="0"/>
        </w:rPr>
        <w:t xml:space="preserve"> reserves the right to remove from the Workvivo platform any content that it or its designated content moderators interpret as being in breach of any aspect of this policy.</w:t>
      </w:r>
    </w:p>
    <w:p w:rsidR="00000000" w:rsidDel="00000000" w:rsidP="00000000" w:rsidRDefault="00000000" w:rsidRPr="00000000" w14:paraId="000000F5">
      <w:pPr>
        <w:spacing w:after="280" w:before="280" w:lineRule="auto"/>
        <w:rPr>
          <w:rFonts w:ascii="Averta-Light ☞" w:cs="Averta-Light ☞" w:eastAsia="Averta-Light ☞" w:hAnsi="Averta-Light ☞"/>
        </w:rPr>
      </w:pPr>
      <w:r w:rsidDel="00000000" w:rsidR="00000000" w:rsidRPr="00000000">
        <w:rPr>
          <w:rFonts w:ascii="Averta-Light ☞" w:cs="Averta-Light ☞" w:eastAsia="Averta-Light ☞" w:hAnsi="Averta-Light ☞"/>
          <w:color w:val="2d5193"/>
          <w:sz w:val="26"/>
          <w:szCs w:val="26"/>
          <w:rtl w:val="0"/>
        </w:rPr>
        <w:t xml:space="preserve">Monitoring, Searches, and No Expectation of Privacy </w:t>
      </w:r>
      <w:r w:rsidDel="00000000" w:rsidR="00000000" w:rsidRPr="00000000">
        <w:rPr>
          <w:rtl w:val="0"/>
        </w:rPr>
      </w:r>
    </w:p>
    <w:p w:rsidR="00000000" w:rsidDel="00000000" w:rsidP="00000000" w:rsidRDefault="00000000" w:rsidRPr="00000000" w14:paraId="000000F6">
      <w:pPr>
        <w:rPr>
          <w:rFonts w:ascii="Averta-Light ☞" w:cs="Averta-Light ☞" w:eastAsia="Averta-Light ☞" w:hAnsi="Averta-Light ☞"/>
        </w:rPr>
      </w:pPr>
      <w:r w:rsidDel="00000000" w:rsidR="00000000" w:rsidRPr="00000000">
        <w:rPr>
          <w:rFonts w:ascii="Averta-Light ☞" w:cs="Averta-Light ☞" w:eastAsia="Averta-Light ☞" w:hAnsi="Averta-Light ☞"/>
          <w:rtl w:val="0"/>
        </w:rPr>
        <w:t xml:space="preserve">Users should understand that they have no expectation of privacy in any activities conducted on Workvivo. </w:t>
      </w:r>
      <w:r w:rsidDel="00000000" w:rsidR="00000000" w:rsidRPr="00000000">
        <w:rPr>
          <w:rFonts w:ascii="Averta-Light ☞" w:cs="Averta-Light ☞" w:eastAsia="Averta-Light ☞" w:hAnsi="Averta-Light ☞"/>
          <w:highlight w:val="darkGray"/>
          <w:rtl w:val="0"/>
        </w:rPr>
        <w:t xml:space="preserve">[COMPANY NAME]</w:t>
      </w:r>
      <w:r w:rsidDel="00000000" w:rsidR="00000000" w:rsidRPr="00000000">
        <w:rPr>
          <w:rFonts w:ascii="Averta-Light ☞" w:cs="Averta-Light ☞" w:eastAsia="Averta-Light ☞" w:hAnsi="Averta-Light ☞"/>
          <w:rtl w:val="0"/>
        </w:rPr>
        <w:t xml:space="preserve"> has the right to gain access to any information that is transmitted, received, or stored by Workvivo. </w:t>
      </w:r>
      <w:r w:rsidDel="00000000" w:rsidR="00000000" w:rsidRPr="00000000">
        <w:rPr>
          <w:rFonts w:ascii="Averta-Light ☞" w:cs="Averta-Light ☞" w:eastAsia="Averta-Light ☞" w:hAnsi="Averta-Light ☞"/>
          <w:highlight w:val="darkGray"/>
          <w:rtl w:val="0"/>
        </w:rPr>
        <w:t xml:space="preserve">[COMPANY NAME]</w:t>
      </w:r>
      <w:r w:rsidDel="00000000" w:rsidR="00000000" w:rsidRPr="00000000">
        <w:rPr>
          <w:rFonts w:ascii="Averta-Light ☞" w:cs="Averta-Light ☞" w:eastAsia="Averta-Light ☞" w:hAnsi="Averta-Light ☞"/>
          <w:rtl w:val="0"/>
        </w:rPr>
        <w:t xml:space="preserve"> has the right to gain access to this information with or without the user’s knowledge, consent, or approval.</w:t>
      </w:r>
    </w:p>
    <w:p w:rsidR="00000000" w:rsidDel="00000000" w:rsidP="00000000" w:rsidRDefault="00000000" w:rsidRPr="00000000" w14:paraId="000000F7">
      <w:pPr>
        <w:spacing w:after="280" w:before="280" w:lineRule="auto"/>
        <w:rPr>
          <w:rFonts w:ascii="Averta-Light ☞" w:cs="Averta-Light ☞" w:eastAsia="Averta-Light ☞" w:hAnsi="Averta-Light ☞"/>
        </w:rPr>
      </w:pPr>
      <w:r w:rsidDel="00000000" w:rsidR="00000000" w:rsidRPr="00000000">
        <w:rPr>
          <w:rFonts w:ascii="Averta-Light ☞" w:cs="Averta-Light ☞" w:eastAsia="Averta-Light ☞" w:hAnsi="Averta-Light ☞"/>
          <w:color w:val="2d5193"/>
          <w:sz w:val="26"/>
          <w:szCs w:val="26"/>
          <w:rtl w:val="0"/>
        </w:rPr>
        <w:t xml:space="preserve">Enforcement </w:t>
      </w:r>
      <w:r w:rsidDel="00000000" w:rsidR="00000000" w:rsidRPr="00000000">
        <w:rPr>
          <w:rtl w:val="0"/>
        </w:rPr>
      </w:r>
    </w:p>
    <w:p w:rsidR="00000000" w:rsidDel="00000000" w:rsidP="00000000" w:rsidRDefault="00000000" w:rsidRPr="00000000" w14:paraId="000000F8">
      <w:pPr>
        <w:spacing w:after="280" w:before="280" w:lineRule="auto"/>
        <w:rPr>
          <w:rFonts w:ascii="Averta-Light ☞" w:cs="Averta-Light ☞" w:eastAsia="Averta-Light ☞" w:hAnsi="Averta-Light ☞"/>
        </w:rPr>
      </w:pPr>
      <w:r w:rsidDel="00000000" w:rsidR="00000000" w:rsidRPr="00000000">
        <w:rPr>
          <w:rFonts w:ascii="Averta-Light ☞" w:cs="Averta-Light ☞" w:eastAsia="Averta-Light ☞" w:hAnsi="Averta-Light ☞"/>
          <w:rtl w:val="0"/>
        </w:rPr>
        <w:t xml:space="preserve">Employees should promptly report all violations of this policy, including all incidents of harassing, discriminatory, or retaliatory content, to </w:t>
      </w:r>
      <w:r w:rsidDel="00000000" w:rsidR="00000000" w:rsidRPr="00000000">
        <w:rPr>
          <w:rFonts w:ascii="Averta-Light ☞" w:cs="Averta-Light ☞" w:eastAsia="Averta-Light ☞" w:hAnsi="Averta-Light ☞"/>
          <w:highlight w:val="darkGray"/>
          <w:rtl w:val="0"/>
        </w:rPr>
        <w:t xml:space="preserve">[CONTACT PERSON/TEAM]</w:t>
      </w:r>
      <w:r w:rsidDel="00000000" w:rsidR="00000000" w:rsidRPr="00000000">
        <w:rPr>
          <w:rFonts w:ascii="Averta-Light ☞" w:cs="Averta-Light ☞" w:eastAsia="Averta-Light ☞" w:hAnsi="Averta-Light ☞"/>
          <w:rtl w:val="0"/>
        </w:rPr>
        <w:t xml:space="preserve">. </w:t>
      </w:r>
      <w:r w:rsidDel="00000000" w:rsidR="00000000" w:rsidRPr="00000000">
        <w:rPr>
          <w:rFonts w:ascii="Averta-Light ☞" w:cs="Averta-Light ☞" w:eastAsia="Averta-Light ☞" w:hAnsi="Averta-Light ☞"/>
          <w:highlight w:val="darkGray"/>
          <w:rtl w:val="0"/>
        </w:rPr>
        <w:t xml:space="preserve">[COMPANY NAME]</w:t>
      </w:r>
      <w:r w:rsidDel="00000000" w:rsidR="00000000" w:rsidRPr="00000000">
        <w:rPr>
          <w:rFonts w:ascii="Averta-Light ☞" w:cs="Averta-Light ☞" w:eastAsia="Averta-Light ☞" w:hAnsi="Averta-Light ☞"/>
          <w:rtl w:val="0"/>
        </w:rPr>
        <w:t xml:space="preserve"> will protect the confidentiality of complaints of unlawful conduct to the extent possible. </w:t>
      </w:r>
      <w:r w:rsidDel="00000000" w:rsidR="00000000" w:rsidRPr="00000000">
        <w:rPr>
          <w:rFonts w:ascii="Averta-Light ☞" w:cs="Averta-Light ☞" w:eastAsia="Averta-Light ☞" w:hAnsi="Averta-Light ☞"/>
          <w:highlight w:val="darkGray"/>
          <w:rtl w:val="0"/>
        </w:rPr>
        <w:t xml:space="preserve">[COMPANY NAME]</w:t>
      </w:r>
      <w:r w:rsidDel="00000000" w:rsidR="00000000" w:rsidRPr="00000000">
        <w:rPr>
          <w:rFonts w:ascii="Averta-Light ☞" w:cs="Averta-Light ☞" w:eastAsia="Averta-Light ☞" w:hAnsi="Averta-Light ☞"/>
          <w:rtl w:val="0"/>
        </w:rPr>
        <w:t xml:space="preserve"> will resolve the complaint and take appropriate remedial measures such as corrective action, up to and including dismissal. An employee who reports incidents or complaints to </w:t>
      </w:r>
      <w:r w:rsidDel="00000000" w:rsidR="00000000" w:rsidRPr="00000000">
        <w:rPr>
          <w:rFonts w:ascii="Averta-Light ☞" w:cs="Averta-Light ☞" w:eastAsia="Averta-Light ☞" w:hAnsi="Averta-Light ☞"/>
          <w:highlight w:val="darkGray"/>
          <w:rtl w:val="0"/>
        </w:rPr>
        <w:t xml:space="preserve">[CONTACT PERSON/TEAM]</w:t>
      </w:r>
      <w:r w:rsidDel="00000000" w:rsidR="00000000" w:rsidRPr="00000000">
        <w:rPr>
          <w:rFonts w:ascii="Averta-Light ☞" w:cs="Averta-Light ☞" w:eastAsia="Averta-Light ☞" w:hAnsi="Averta-Light ☞"/>
          <w:rtl w:val="0"/>
        </w:rPr>
        <w:t xml:space="preserve"> in good faith may not be subject to retaliation. Retaliation is a serious violation of this policy and should be reported immediately.</w:t>
      </w:r>
    </w:p>
    <w:p w:rsidR="00000000" w:rsidDel="00000000" w:rsidP="00000000" w:rsidRDefault="00000000" w:rsidRPr="00000000" w14:paraId="000000F9">
      <w:pPr>
        <w:spacing w:after="280" w:before="280" w:lineRule="auto"/>
        <w:rPr>
          <w:rFonts w:ascii="Averta-Light ☞" w:cs="Averta-Light ☞" w:eastAsia="Averta-Light ☞" w:hAnsi="Averta-Light ☞"/>
        </w:rPr>
      </w:pPr>
      <w:r w:rsidDel="00000000" w:rsidR="00000000" w:rsidRPr="00000000">
        <w:rPr>
          <w:rFonts w:ascii="Averta-Light ☞" w:cs="Averta-Light ☞" w:eastAsia="Averta-Light ☞" w:hAnsi="Averta-Light ☞"/>
          <w:rtl w:val="0"/>
        </w:rPr>
        <w:t xml:space="preserve">This policy is not exhaustive. In situations that are not expressly governed by this policy, employees must ensure that their use of Workvivo is at all times appropriate, consistent with their responsibilities towards </w:t>
      </w:r>
      <w:r w:rsidDel="00000000" w:rsidR="00000000" w:rsidRPr="00000000">
        <w:rPr>
          <w:rFonts w:ascii="Averta-Light ☞" w:cs="Averta-Light ☞" w:eastAsia="Averta-Light ☞" w:hAnsi="Averta-Light ☞"/>
          <w:highlight w:val="darkGray"/>
          <w:rtl w:val="0"/>
        </w:rPr>
        <w:t xml:space="preserve">[COMPANY NAME]</w:t>
      </w:r>
      <w:r w:rsidDel="00000000" w:rsidR="00000000" w:rsidRPr="00000000">
        <w:rPr>
          <w:rFonts w:ascii="Averta-Light ☞" w:cs="Averta-Light ☞" w:eastAsia="Averta-Light ☞" w:hAnsi="Averta-Light ☞"/>
          <w:rtl w:val="0"/>
        </w:rPr>
        <w:t xml:space="preserve"> and in compliance with </w:t>
      </w:r>
      <w:r w:rsidDel="00000000" w:rsidR="00000000" w:rsidRPr="00000000">
        <w:rPr>
          <w:rFonts w:ascii="Averta-Light ☞" w:cs="Averta-Light ☞" w:eastAsia="Averta-Light ☞" w:hAnsi="Averta-Light ☞"/>
          <w:highlight w:val="darkGray"/>
          <w:rtl w:val="0"/>
        </w:rPr>
        <w:t xml:space="preserve">[COMPANY NAME]</w:t>
      </w:r>
      <w:r w:rsidDel="00000000" w:rsidR="00000000" w:rsidRPr="00000000">
        <w:rPr>
          <w:rFonts w:ascii="Averta-Light ☞" w:cs="Averta-Light ☞" w:eastAsia="Averta-Light ☞" w:hAnsi="Averta-Light ☞"/>
          <w:rtl w:val="0"/>
        </w:rPr>
        <w:t xml:space="preserve">’s policies. If employees have any doubts or queries regarding this policy or any of its requirements they should consult with their manager or the HR team. </w:t>
      </w:r>
    </w:p>
    <w:p w:rsidR="00000000" w:rsidDel="00000000" w:rsidP="00000000" w:rsidRDefault="00000000" w:rsidRPr="00000000" w14:paraId="000000FA">
      <w:pPr>
        <w:rPr>
          <w:rFonts w:ascii="Averta-Light ☞" w:cs="Averta-Light ☞" w:eastAsia="Averta-Light ☞" w:hAnsi="Averta-Light ☞"/>
          <w:color w:val="2d5193"/>
          <w:sz w:val="32"/>
          <w:szCs w:val="32"/>
        </w:rPr>
      </w:pPr>
      <w:r w:rsidDel="00000000" w:rsidR="00000000" w:rsidRPr="00000000">
        <w:rPr>
          <w:rtl w:val="0"/>
        </w:rPr>
      </w:r>
    </w:p>
    <w:p w:rsidR="00000000" w:rsidDel="00000000" w:rsidP="00000000" w:rsidRDefault="00000000" w:rsidRPr="00000000" w14:paraId="000000FB">
      <w:pPr>
        <w:rPr>
          <w:rFonts w:ascii="Averta-Light ☞" w:cs="Averta-Light ☞" w:eastAsia="Averta-Light ☞" w:hAnsi="Averta-Light ☞"/>
          <w:i w:val="1"/>
        </w:rPr>
      </w:pPr>
      <w:r w:rsidDel="00000000" w:rsidR="00000000" w:rsidRPr="00000000">
        <w:rPr>
          <w:rtl w:val="0"/>
        </w:rPr>
      </w:r>
    </w:p>
    <w:p w:rsidR="00000000" w:rsidDel="00000000" w:rsidP="00000000" w:rsidRDefault="00000000" w:rsidRPr="00000000" w14:paraId="000000FC">
      <w:pPr>
        <w:tabs>
          <w:tab w:val="left" w:leader="none" w:pos="3420"/>
        </w:tabs>
        <w:rPr>
          <w:rFonts w:ascii="Averta-Light ☞" w:cs="Averta-Light ☞" w:eastAsia="Averta-Light ☞" w:hAnsi="Averta-Light ☞"/>
        </w:rPr>
      </w:pPr>
      <w:r w:rsidDel="00000000" w:rsidR="00000000" w:rsidRPr="00000000">
        <w:rPr>
          <w:rFonts w:ascii="Averta-Light ☞" w:cs="Averta-Light ☞" w:eastAsia="Averta-Light ☞" w:hAnsi="Averta-Light ☞"/>
          <w:rtl w:val="0"/>
        </w:rPr>
        <w:tab/>
      </w:r>
    </w:p>
    <w:p w:rsidR="00000000" w:rsidDel="00000000" w:rsidP="00000000" w:rsidRDefault="00000000" w:rsidRPr="00000000" w14:paraId="000000FD">
      <w:pPr>
        <w:tabs>
          <w:tab w:val="left" w:leader="none" w:pos="3420"/>
        </w:tabs>
        <w:rPr>
          <w:rFonts w:ascii="Averta-Light ☞" w:cs="Averta-Light ☞" w:eastAsia="Averta-Light ☞" w:hAnsi="Averta-Light ☞"/>
        </w:rPr>
      </w:pPr>
      <w:r w:rsidDel="00000000" w:rsidR="00000000" w:rsidRPr="00000000">
        <w:rPr>
          <w:rtl w:val="0"/>
        </w:rPr>
      </w:r>
    </w:p>
    <w:p w:rsidR="00000000" w:rsidDel="00000000" w:rsidP="00000000" w:rsidRDefault="00000000" w:rsidRPr="00000000" w14:paraId="000000FE">
      <w:pPr>
        <w:tabs>
          <w:tab w:val="left" w:leader="none" w:pos="3420"/>
        </w:tabs>
        <w:rPr>
          <w:rFonts w:ascii="Averta-Light ☞" w:cs="Averta-Light ☞" w:eastAsia="Averta-Light ☞" w:hAnsi="Averta-Light ☞"/>
        </w:rPr>
      </w:pPr>
      <w:r w:rsidDel="00000000" w:rsidR="00000000" w:rsidRPr="00000000">
        <w:rPr>
          <w:rtl w:val="0"/>
        </w:rPr>
      </w:r>
    </w:p>
    <w:p w:rsidR="00000000" w:rsidDel="00000000" w:rsidP="00000000" w:rsidRDefault="00000000" w:rsidRPr="00000000" w14:paraId="000000FF">
      <w:pPr>
        <w:spacing w:after="280" w:before="280" w:lineRule="auto"/>
        <w:rPr>
          <w:rFonts w:ascii="Averta-Light ☞" w:cs="Averta-Light ☞" w:eastAsia="Averta-Light ☞" w:hAnsi="Averta-Light ☞"/>
        </w:rPr>
      </w:pPr>
      <w:r w:rsidDel="00000000" w:rsidR="00000000" w:rsidRPr="00000000">
        <w:rPr>
          <w:rtl w:val="0"/>
        </w:rPr>
      </w:r>
    </w:p>
    <w:p w:rsidR="00000000" w:rsidDel="00000000" w:rsidP="00000000" w:rsidRDefault="00000000" w:rsidRPr="00000000" w14:paraId="00000100">
      <w:pPr>
        <w:rPr>
          <w:rFonts w:ascii="Averta-Light ☞" w:cs="Averta-Light ☞" w:eastAsia="Averta-Light ☞" w:hAnsi="Averta-Light ☞"/>
        </w:rPr>
      </w:pPr>
      <w:r w:rsidDel="00000000" w:rsidR="00000000" w:rsidRPr="00000000">
        <w:rPr>
          <w:rtl w:val="0"/>
        </w:rPr>
      </w:r>
    </w:p>
    <w:p w:rsidR="00000000" w:rsidDel="00000000" w:rsidP="00000000" w:rsidRDefault="00000000" w:rsidRPr="00000000" w14:paraId="00000101">
      <w:pPr>
        <w:rPr>
          <w:rFonts w:ascii="Averta-Light ☞" w:cs="Averta-Light ☞" w:eastAsia="Averta-Light ☞" w:hAnsi="Averta-Light ☞"/>
        </w:rPr>
      </w:pPr>
      <w:r w:rsidDel="00000000" w:rsidR="00000000" w:rsidRPr="00000000">
        <w:rPr>
          <w:rtl w:val="0"/>
        </w:rPr>
      </w:r>
    </w:p>
    <w:sectPr>
      <w:footerReference r:id="rId7" w:type="default"/>
      <w:footerReference r:id="rId8" w:type="even"/>
      <w:pgSz w:h="16840" w:w="11900"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ourier New"/>
  <w:font w:name="Averta-Light ☞"/>
  <w:font w:name="Noto Sans Symbols">
    <w:embedRegular w:fontKey="{00000000-0000-0000-0000-000000000000}" r:id="rId1" w:subsetted="0"/>
    <w:embedBold w:fontKey="{00000000-0000-0000-0000-000000000000}" r:id="rId2" w:subsetted="0"/>
  </w:font>
  <w:font w:name="Inter Medium">
    <w:embedRegular w:fontKey="{00000000-0000-0000-0000-000000000000}" r:id="rId3" w:subsetted="0"/>
    <w:embedBold w:fontKey="{00000000-0000-0000-0000-000000000000}" r:id="rId4"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Fonts w:ascii="Avenir" w:cs="Avenir" w:eastAsia="Avenir" w:hAnsi="Avenir"/>
        <w:b w:val="0"/>
        <w:i w:val="0"/>
        <w:smallCaps w:val="0"/>
        <w:strike w:val="0"/>
        <w:color w:val="000000"/>
        <w:sz w:val="20"/>
        <w:szCs w:val="20"/>
        <w:u w:val="none"/>
        <w:shd w:fill="auto" w:val="clear"/>
        <w:vertAlign w:val="baseline"/>
        <w:rtl w:val="0"/>
      </w:rPr>
      <w:t xml:space="preserve">Acceptable Usage Policy</w:t>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Fonts w:ascii="Avenir" w:cs="Avenir" w:eastAsia="Avenir" w:hAnsi="Avenir"/>
        <w:b w:val="0"/>
        <w:i w:val="0"/>
        <w:smallCaps w:val="0"/>
        <w:strike w:val="0"/>
        <w:color w:val="000000"/>
        <w:sz w:val="20"/>
        <w:szCs w:val="20"/>
        <w:u w:val="none"/>
        <w:shd w:fill="auto" w:val="clear"/>
        <w:vertAlign w:val="baseline"/>
        <w:rtl w:val="0"/>
      </w:rPr>
      <w:t xml:space="preserve">© 2020 Workvivo Limited</w:t>
    </w:r>
  </w:p>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Workvivo Automated User Provisioning Guidelines</w:t>
    </w:r>
  </w:p>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5"/>
      <w:numFmt w:val="bullet"/>
      <w:lvlText w:val="•"/>
      <w:lvlJc w:val="left"/>
      <w:pPr>
        <w:ind w:left="1440" w:hanging="720"/>
      </w:pPr>
      <w:rPr>
        <w:rFonts w:ascii="Calibri" w:cs="Calibri" w:eastAsia="Calibri" w:hAnsi="Calibri"/>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venir" w:cs="Avenir" w:eastAsia="Avenir" w:hAnsi="Avenir"/>
        <w:sz w:val="24"/>
        <w:szCs w:val="24"/>
        <w:lang w:val="en-I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360" w:before="240" w:lineRule="auto"/>
      <w:ind w:left="357" w:hanging="357"/>
    </w:pPr>
    <w:rPr>
      <w:rFonts w:ascii="Avenir" w:cs="Avenir" w:eastAsia="Avenir" w:hAnsi="Avenir"/>
      <w:color w:val="2f5496"/>
      <w:sz w:val="32"/>
      <w:szCs w:val="32"/>
    </w:rPr>
  </w:style>
  <w:style w:type="paragraph" w:styleId="Heading2">
    <w:name w:val="heading 2"/>
    <w:basedOn w:val="Normal"/>
    <w:next w:val="Normal"/>
    <w:pPr>
      <w:keepNext w:val="1"/>
      <w:keepLines w:val="1"/>
      <w:spacing w:after="240" w:before="600" w:lineRule="auto"/>
      <w:ind w:left="431" w:hanging="431"/>
    </w:pPr>
    <w:rPr>
      <w:rFonts w:ascii="Avenir" w:cs="Avenir" w:eastAsia="Avenir" w:hAnsi="Avenir"/>
      <w:color w:val="2f5496"/>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f3863"/>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600" w:lineRule="auto"/>
    </w:pPr>
    <w:rPr>
      <w:rFonts w:ascii="Avenir" w:cs="Avenir" w:eastAsia="Avenir" w:hAnsi="Avenir"/>
      <w:sz w:val="48"/>
      <w:szCs w:val="4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360" w:before="240" w:lineRule="auto"/>
      <w:ind w:left="357" w:hanging="357"/>
    </w:pPr>
    <w:rPr>
      <w:rFonts w:ascii="Avenir" w:cs="Avenir" w:eastAsia="Avenir" w:hAnsi="Avenir"/>
      <w:color w:val="2f5496"/>
      <w:sz w:val="32"/>
      <w:szCs w:val="32"/>
    </w:rPr>
  </w:style>
  <w:style w:type="paragraph" w:styleId="Heading2">
    <w:name w:val="heading 2"/>
    <w:basedOn w:val="Normal"/>
    <w:next w:val="Normal"/>
    <w:pPr>
      <w:keepNext w:val="1"/>
      <w:keepLines w:val="1"/>
      <w:spacing w:after="240" w:before="600" w:lineRule="auto"/>
      <w:ind w:left="431" w:hanging="431"/>
    </w:pPr>
    <w:rPr>
      <w:rFonts w:ascii="Avenir" w:cs="Avenir" w:eastAsia="Avenir" w:hAnsi="Avenir"/>
      <w:color w:val="2f5496"/>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f3863"/>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600" w:lineRule="auto"/>
    </w:pPr>
    <w:rPr>
      <w:rFonts w:ascii="Avenir" w:cs="Avenir" w:eastAsia="Avenir" w:hAnsi="Avenir"/>
      <w:sz w:val="48"/>
      <w:szCs w:val="48"/>
    </w:rPr>
  </w:style>
  <w:style w:type="paragraph" w:styleId="Normal" w:default="1">
    <w:name w:val="Normal"/>
    <w:qFormat w:val="1"/>
    <w:rsid w:val="00FB04DF"/>
    <w:rPr>
      <w:rFonts w:ascii="Avenir Next" w:hAnsi="Avenir Next"/>
    </w:rPr>
  </w:style>
  <w:style w:type="paragraph" w:styleId="Heading1">
    <w:name w:val="heading 1"/>
    <w:basedOn w:val="Normal"/>
    <w:next w:val="Normal"/>
    <w:link w:val="Heading1Char"/>
    <w:uiPriority w:val="9"/>
    <w:qFormat w:val="1"/>
    <w:rsid w:val="00FB04DF"/>
    <w:pPr>
      <w:keepNext w:val="1"/>
      <w:keepLines w:val="1"/>
      <w:numPr>
        <w:numId w:val="4"/>
      </w:numPr>
      <w:spacing w:after="360" w:before="240"/>
      <w:ind w:left="357" w:hanging="357"/>
      <w:outlineLvl w:val="0"/>
    </w:pPr>
    <w:rPr>
      <w:rFonts w:ascii="Avenir Next Medium" w:hAnsi="Avenir Next Medium" w:cstheme="majorBidi" w:eastAsiaTheme="majorEastAsia"/>
      <w:color w:val="2f5496" w:themeColor="accent1" w:themeShade="0000BF"/>
      <w:sz w:val="32"/>
      <w:szCs w:val="32"/>
    </w:rPr>
  </w:style>
  <w:style w:type="paragraph" w:styleId="Heading2">
    <w:name w:val="heading 2"/>
    <w:basedOn w:val="Normal"/>
    <w:next w:val="Normal"/>
    <w:link w:val="Heading2Char"/>
    <w:uiPriority w:val="9"/>
    <w:unhideWhenUsed w:val="1"/>
    <w:qFormat w:val="1"/>
    <w:rsid w:val="00FB04DF"/>
    <w:pPr>
      <w:keepNext w:val="1"/>
      <w:keepLines w:val="1"/>
      <w:numPr>
        <w:ilvl w:val="1"/>
        <w:numId w:val="4"/>
      </w:numPr>
      <w:spacing w:after="240" w:before="600"/>
      <w:ind w:left="431" w:hanging="431"/>
      <w:outlineLvl w:val="1"/>
    </w:pPr>
    <w:rPr>
      <w:rFonts w:ascii="Avenir Next Medium" w:hAnsi="Avenir Next Medium" w:cstheme="majorBidi" w:eastAsiaTheme="majorEastAsia"/>
      <w:color w:val="2f5496" w:themeColor="accent1" w:themeShade="0000BF"/>
      <w:sz w:val="26"/>
      <w:szCs w:val="26"/>
    </w:rPr>
  </w:style>
  <w:style w:type="paragraph" w:styleId="Heading3">
    <w:name w:val="heading 3"/>
    <w:basedOn w:val="Normal"/>
    <w:next w:val="Normal"/>
    <w:link w:val="Heading3Char"/>
    <w:uiPriority w:val="9"/>
    <w:unhideWhenUsed w:val="1"/>
    <w:qFormat w:val="1"/>
    <w:rsid w:val="00B811EE"/>
    <w:pPr>
      <w:keepNext w:val="1"/>
      <w:keepLines w:val="1"/>
      <w:spacing w:before="40"/>
      <w:outlineLvl w:val="2"/>
    </w:pPr>
    <w:rPr>
      <w:rFonts w:asciiTheme="majorHAnsi" w:cstheme="majorBidi" w:eastAsiaTheme="majorEastAsia" w:hAnsiTheme="majorHAnsi"/>
      <w:color w:val="1f3763" w:themeColor="accent1" w:themeShade="00007F"/>
    </w:rPr>
  </w:style>
  <w:style w:type="paragraph" w:styleId="Heading4">
    <w:name w:val="heading 4"/>
    <w:basedOn w:val="Normal"/>
    <w:next w:val="Normal"/>
    <w:link w:val="Heading4Char"/>
    <w:uiPriority w:val="9"/>
    <w:semiHidden w:val="1"/>
    <w:unhideWhenUsed w:val="1"/>
    <w:qFormat w:val="1"/>
    <w:rsid w:val="00B811EE"/>
    <w:pPr>
      <w:keepNext w:val="1"/>
      <w:keepLines w:val="1"/>
      <w:spacing w:before="40"/>
      <w:outlineLvl w:val="3"/>
    </w:pPr>
    <w:rPr>
      <w:rFonts w:asciiTheme="majorHAnsi" w:cstheme="majorBidi" w:eastAsiaTheme="majorEastAsia" w:hAnsiTheme="majorHAnsi"/>
      <w:i w:val="1"/>
      <w:iCs w:val="1"/>
      <w:color w:val="2f5496" w:themeColor="accent1" w:themeShade="0000BF"/>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FB04DF"/>
    <w:pPr>
      <w:spacing w:after="600"/>
      <w:contextualSpacing w:val="1"/>
    </w:pPr>
    <w:rPr>
      <w:rFonts w:ascii="Avenir Light" w:hAnsi="Avenir Light" w:cstheme="majorBidi" w:eastAsiaTheme="majorEastAsia"/>
      <w:spacing w:val="-10"/>
      <w:kern w:val="28"/>
      <w:sz w:val="48"/>
      <w:szCs w:val="56"/>
    </w:rPr>
  </w:style>
  <w:style w:type="character" w:styleId="TitleChar" w:customStyle="1">
    <w:name w:val="Title Char"/>
    <w:basedOn w:val="DefaultParagraphFont"/>
    <w:link w:val="Title"/>
    <w:uiPriority w:val="10"/>
    <w:rsid w:val="00FB04DF"/>
    <w:rPr>
      <w:rFonts w:ascii="Avenir Light" w:hAnsi="Avenir Light" w:cstheme="majorBidi" w:eastAsiaTheme="majorEastAsia"/>
      <w:spacing w:val="-10"/>
      <w:kern w:val="28"/>
      <w:sz w:val="48"/>
      <w:szCs w:val="56"/>
    </w:rPr>
  </w:style>
  <w:style w:type="paragraph" w:styleId="Subtitle">
    <w:name w:val="Subtitle"/>
    <w:basedOn w:val="Normal"/>
    <w:next w:val="Normal"/>
    <w:link w:val="SubtitleChar"/>
    <w:uiPriority w:val="11"/>
    <w:qFormat w:val="1"/>
    <w:rsid w:val="00FB04DF"/>
    <w:pPr>
      <w:numPr>
        <w:ilvl w:val="1"/>
      </w:numPr>
      <w:spacing w:after="160"/>
    </w:pPr>
    <w:rPr>
      <w:rFonts w:ascii="Avenir Medium" w:hAnsi="Avenir Medium" w:eastAsiaTheme="minorEastAsia"/>
      <w:color w:val="5a5a5a" w:themeColor="text1" w:themeTint="0000A5"/>
      <w:spacing w:val="15"/>
      <w:sz w:val="22"/>
      <w:szCs w:val="22"/>
    </w:rPr>
  </w:style>
  <w:style w:type="character" w:styleId="SubtitleChar" w:customStyle="1">
    <w:name w:val="Subtitle Char"/>
    <w:basedOn w:val="DefaultParagraphFont"/>
    <w:link w:val="Subtitle"/>
    <w:uiPriority w:val="11"/>
    <w:rsid w:val="00FB04DF"/>
    <w:rPr>
      <w:rFonts w:ascii="Avenir Medium" w:hAnsi="Avenir Medium" w:eastAsiaTheme="minorEastAsia"/>
      <w:color w:val="5a5a5a" w:themeColor="text1" w:themeTint="0000A5"/>
      <w:spacing w:val="15"/>
      <w:sz w:val="22"/>
      <w:szCs w:val="22"/>
    </w:rPr>
  </w:style>
  <w:style w:type="character" w:styleId="Heading1Char" w:customStyle="1">
    <w:name w:val="Heading 1 Char"/>
    <w:basedOn w:val="DefaultParagraphFont"/>
    <w:link w:val="Heading1"/>
    <w:uiPriority w:val="9"/>
    <w:rsid w:val="00FB04DF"/>
    <w:rPr>
      <w:rFonts w:ascii="Avenir Next Medium" w:hAnsi="Avenir Next Medium" w:cstheme="majorBidi" w:eastAsiaTheme="majorEastAsia"/>
      <w:color w:val="2f5496" w:themeColor="accent1" w:themeShade="0000BF"/>
      <w:sz w:val="32"/>
      <w:szCs w:val="32"/>
    </w:rPr>
  </w:style>
  <w:style w:type="paragraph" w:styleId="TOCHeading">
    <w:name w:val="TOC Heading"/>
    <w:basedOn w:val="Heading1"/>
    <w:next w:val="Normal"/>
    <w:uiPriority w:val="39"/>
    <w:unhideWhenUsed w:val="1"/>
    <w:qFormat w:val="1"/>
    <w:rsid w:val="00833DDA"/>
    <w:pPr>
      <w:numPr>
        <w:numId w:val="0"/>
      </w:numPr>
      <w:spacing w:line="276" w:lineRule="auto"/>
      <w:outlineLvl w:val="9"/>
    </w:pPr>
    <w:rPr>
      <w:bCs w:val="1"/>
      <w:szCs w:val="28"/>
      <w:lang w:val="en-US"/>
    </w:rPr>
  </w:style>
  <w:style w:type="paragraph" w:styleId="TOC1">
    <w:name w:val="toc 1"/>
    <w:basedOn w:val="Normal"/>
    <w:next w:val="Normal"/>
    <w:autoRedefine w:val="1"/>
    <w:uiPriority w:val="39"/>
    <w:unhideWhenUsed w:val="1"/>
    <w:rsid w:val="000C23EE"/>
    <w:pPr>
      <w:spacing w:before="120"/>
    </w:pPr>
    <w:rPr>
      <w:rFonts w:asciiTheme="minorHAnsi" w:cstheme="minorHAnsi" w:hAnsiTheme="minorHAnsi"/>
      <w:b w:val="1"/>
      <w:bCs w:val="1"/>
      <w:i w:val="1"/>
      <w:iCs w:val="1"/>
    </w:rPr>
  </w:style>
  <w:style w:type="paragraph" w:styleId="TOC2">
    <w:name w:val="toc 2"/>
    <w:basedOn w:val="Normal"/>
    <w:next w:val="Normal"/>
    <w:autoRedefine w:val="1"/>
    <w:uiPriority w:val="39"/>
    <w:unhideWhenUsed w:val="1"/>
    <w:rsid w:val="00833DDA"/>
    <w:pPr>
      <w:spacing w:before="120"/>
      <w:ind w:left="240"/>
    </w:pPr>
    <w:rPr>
      <w:rFonts w:asciiTheme="minorHAnsi" w:cstheme="minorHAnsi" w:hAnsiTheme="minorHAnsi"/>
      <w:b w:val="1"/>
      <w:bCs w:val="1"/>
      <w:sz w:val="22"/>
      <w:szCs w:val="22"/>
    </w:rPr>
  </w:style>
  <w:style w:type="paragraph" w:styleId="TOC3">
    <w:name w:val="toc 3"/>
    <w:basedOn w:val="Normal"/>
    <w:next w:val="Normal"/>
    <w:autoRedefine w:val="1"/>
    <w:uiPriority w:val="39"/>
    <w:unhideWhenUsed w:val="1"/>
    <w:rsid w:val="000C23EE"/>
    <w:pPr>
      <w:ind w:left="480"/>
    </w:pPr>
    <w:rPr>
      <w:rFonts w:asciiTheme="minorHAnsi" w:cstheme="minorHAnsi" w:hAnsiTheme="minorHAnsi"/>
      <w:sz w:val="20"/>
      <w:szCs w:val="20"/>
    </w:rPr>
  </w:style>
  <w:style w:type="paragraph" w:styleId="TOC4">
    <w:name w:val="toc 4"/>
    <w:basedOn w:val="Normal"/>
    <w:next w:val="Normal"/>
    <w:autoRedefine w:val="1"/>
    <w:uiPriority w:val="39"/>
    <w:semiHidden w:val="1"/>
    <w:unhideWhenUsed w:val="1"/>
    <w:rsid w:val="000C23EE"/>
    <w:pPr>
      <w:ind w:left="720"/>
    </w:pPr>
    <w:rPr>
      <w:rFonts w:asciiTheme="minorHAnsi" w:cstheme="minorHAnsi" w:hAnsiTheme="minorHAnsi"/>
      <w:sz w:val="20"/>
      <w:szCs w:val="20"/>
    </w:rPr>
  </w:style>
  <w:style w:type="paragraph" w:styleId="TOC5">
    <w:name w:val="toc 5"/>
    <w:basedOn w:val="Normal"/>
    <w:next w:val="Normal"/>
    <w:autoRedefine w:val="1"/>
    <w:uiPriority w:val="39"/>
    <w:semiHidden w:val="1"/>
    <w:unhideWhenUsed w:val="1"/>
    <w:rsid w:val="000C23EE"/>
    <w:pPr>
      <w:ind w:left="960"/>
    </w:pPr>
    <w:rPr>
      <w:rFonts w:asciiTheme="minorHAnsi" w:cstheme="minorHAnsi" w:hAnsiTheme="minorHAnsi"/>
      <w:sz w:val="20"/>
      <w:szCs w:val="20"/>
    </w:rPr>
  </w:style>
  <w:style w:type="paragraph" w:styleId="TOC6">
    <w:name w:val="toc 6"/>
    <w:basedOn w:val="Normal"/>
    <w:next w:val="Normal"/>
    <w:autoRedefine w:val="1"/>
    <w:uiPriority w:val="39"/>
    <w:semiHidden w:val="1"/>
    <w:unhideWhenUsed w:val="1"/>
    <w:rsid w:val="000C23EE"/>
    <w:pPr>
      <w:ind w:left="1200"/>
    </w:pPr>
    <w:rPr>
      <w:rFonts w:asciiTheme="minorHAnsi" w:cstheme="minorHAnsi" w:hAnsiTheme="minorHAnsi"/>
      <w:sz w:val="20"/>
      <w:szCs w:val="20"/>
    </w:rPr>
  </w:style>
  <w:style w:type="paragraph" w:styleId="TOC7">
    <w:name w:val="toc 7"/>
    <w:basedOn w:val="Normal"/>
    <w:next w:val="Normal"/>
    <w:autoRedefine w:val="1"/>
    <w:uiPriority w:val="39"/>
    <w:semiHidden w:val="1"/>
    <w:unhideWhenUsed w:val="1"/>
    <w:rsid w:val="000C23EE"/>
    <w:pPr>
      <w:ind w:left="1440"/>
    </w:pPr>
    <w:rPr>
      <w:rFonts w:asciiTheme="minorHAnsi" w:cstheme="minorHAnsi" w:hAnsiTheme="minorHAnsi"/>
      <w:sz w:val="20"/>
      <w:szCs w:val="20"/>
    </w:rPr>
  </w:style>
  <w:style w:type="paragraph" w:styleId="TOC8">
    <w:name w:val="toc 8"/>
    <w:basedOn w:val="Normal"/>
    <w:next w:val="Normal"/>
    <w:autoRedefine w:val="1"/>
    <w:uiPriority w:val="39"/>
    <w:semiHidden w:val="1"/>
    <w:unhideWhenUsed w:val="1"/>
    <w:rsid w:val="000C23EE"/>
    <w:pPr>
      <w:ind w:left="1680"/>
    </w:pPr>
    <w:rPr>
      <w:rFonts w:asciiTheme="minorHAnsi" w:cstheme="minorHAnsi" w:hAnsiTheme="minorHAnsi"/>
      <w:sz w:val="20"/>
      <w:szCs w:val="20"/>
    </w:rPr>
  </w:style>
  <w:style w:type="paragraph" w:styleId="TOC9">
    <w:name w:val="toc 9"/>
    <w:basedOn w:val="Normal"/>
    <w:next w:val="Normal"/>
    <w:autoRedefine w:val="1"/>
    <w:uiPriority w:val="39"/>
    <w:semiHidden w:val="1"/>
    <w:unhideWhenUsed w:val="1"/>
    <w:rsid w:val="000C23EE"/>
    <w:pPr>
      <w:ind w:left="1920"/>
    </w:pPr>
    <w:rPr>
      <w:rFonts w:asciiTheme="minorHAnsi" w:cstheme="minorHAnsi" w:hAnsiTheme="minorHAnsi"/>
      <w:sz w:val="20"/>
      <w:szCs w:val="20"/>
    </w:rPr>
  </w:style>
  <w:style w:type="character" w:styleId="Heading2Char" w:customStyle="1">
    <w:name w:val="Heading 2 Char"/>
    <w:basedOn w:val="DefaultParagraphFont"/>
    <w:link w:val="Heading2"/>
    <w:uiPriority w:val="9"/>
    <w:rsid w:val="00FB04DF"/>
    <w:rPr>
      <w:rFonts w:ascii="Avenir Next Medium" w:hAnsi="Avenir Next Medium" w:cstheme="majorBidi" w:eastAsiaTheme="majorEastAsia"/>
      <w:color w:val="2f5496" w:themeColor="accent1" w:themeShade="0000BF"/>
      <w:sz w:val="26"/>
      <w:szCs w:val="26"/>
    </w:rPr>
  </w:style>
  <w:style w:type="character" w:styleId="Hyperlink">
    <w:name w:val="Hyperlink"/>
    <w:basedOn w:val="DefaultParagraphFont"/>
    <w:uiPriority w:val="99"/>
    <w:unhideWhenUsed w:val="1"/>
    <w:rsid w:val="000C23EE"/>
    <w:rPr>
      <w:color w:val="0563c1" w:themeColor="hyperlink"/>
      <w:u w:val="single"/>
    </w:rPr>
  </w:style>
  <w:style w:type="paragraph" w:styleId="ListParagraph">
    <w:name w:val="List Paragraph"/>
    <w:basedOn w:val="Normal"/>
    <w:uiPriority w:val="34"/>
    <w:qFormat w:val="1"/>
    <w:rsid w:val="005845B2"/>
    <w:pPr>
      <w:ind w:left="720"/>
      <w:contextualSpacing w:val="1"/>
    </w:pPr>
  </w:style>
  <w:style w:type="table" w:styleId="TableGrid">
    <w:name w:val="Table Grid"/>
    <w:basedOn w:val="TableNormal"/>
    <w:uiPriority w:val="39"/>
    <w:rsid w:val="007F07A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ridTable4-Accent1">
    <w:name w:val="Grid Table 4 Accent 1"/>
    <w:basedOn w:val="TableNormal"/>
    <w:uiPriority w:val="49"/>
    <w:rsid w:val="007F07A8"/>
    <w:tblPr>
      <w:tblStyleRowBandSize w:val="1"/>
      <w:tblStyleColBandSize w:val="1"/>
      <w:tblBorders>
        <w:top w:color="8eaadb" w:space="0" w:sz="4" w:themeColor="accent1" w:themeTint="000099" w:val="single"/>
        <w:left w:color="8eaadb" w:space="0" w:sz="4" w:themeColor="accent1" w:themeTint="000099" w:val="single"/>
        <w:bottom w:color="8eaadb" w:space="0" w:sz="4" w:themeColor="accent1" w:themeTint="000099" w:val="single"/>
        <w:right w:color="8eaadb" w:space="0" w:sz="4" w:themeColor="accent1" w:themeTint="000099" w:val="single"/>
        <w:insideH w:color="8eaadb" w:space="0" w:sz="4" w:themeColor="accent1" w:themeTint="000099" w:val="single"/>
        <w:insideV w:color="8eaadb" w:space="0" w:sz="4" w:themeColor="accent1" w:themeTint="000099" w:val="single"/>
      </w:tblBorders>
    </w:tblPr>
    <w:tblStylePr w:type="firstRow">
      <w:rPr>
        <w:b w:val="1"/>
        <w:bCs w:val="1"/>
        <w:color w:val="ffffff" w:themeColor="background1"/>
      </w:rPr>
      <w:tblPr/>
      <w:tcPr>
        <w:tcBorders>
          <w:top w:color="4472c4" w:space="0" w:sz="4" w:themeColor="accent1" w:val="single"/>
          <w:left w:color="4472c4" w:space="0" w:sz="4" w:themeColor="accent1" w:val="single"/>
          <w:bottom w:color="4472c4" w:space="0" w:sz="4" w:themeColor="accent1" w:val="single"/>
          <w:right w:color="4472c4" w:space="0" w:sz="4" w:themeColor="accent1" w:val="single"/>
          <w:insideH w:space="0" w:sz="0" w:val="nil"/>
          <w:insideV w:space="0" w:sz="0" w:val="nil"/>
        </w:tcBorders>
        <w:shd w:color="auto" w:fill="4472c4" w:themeFill="accent1" w:val="clear"/>
      </w:tcPr>
    </w:tblStylePr>
    <w:tblStylePr w:type="lastRow">
      <w:rPr>
        <w:b w:val="1"/>
        <w:bCs w:val="1"/>
      </w:rPr>
      <w:tblPr/>
      <w:tcPr>
        <w:tcBorders>
          <w:top w:color="4472c4" w:space="0" w:sz="4" w:themeColor="accent1" w:val="double"/>
        </w:tcBorders>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paragraph" w:styleId="Quote">
    <w:name w:val="Quote"/>
    <w:basedOn w:val="Normal"/>
    <w:next w:val="Normal"/>
    <w:link w:val="QuoteChar"/>
    <w:uiPriority w:val="29"/>
    <w:qFormat w:val="1"/>
    <w:rsid w:val="006319E9"/>
    <w:pPr>
      <w:pBdr>
        <w:left w:color="a6a6a6" w:space="8" w:sz="24" w:themeColor="background1" w:themeShade="0000A6" w:val="single"/>
      </w:pBdr>
      <w:spacing w:after="160" w:before="200"/>
      <w:ind w:left="227" w:right="862"/>
    </w:pPr>
    <w:rPr>
      <w:i w:val="1"/>
      <w:iCs w:val="1"/>
      <w:color w:val="404040" w:themeColor="text1" w:themeTint="0000BF"/>
    </w:rPr>
  </w:style>
  <w:style w:type="character" w:styleId="QuoteChar" w:customStyle="1">
    <w:name w:val="Quote Char"/>
    <w:basedOn w:val="DefaultParagraphFont"/>
    <w:link w:val="Quote"/>
    <w:uiPriority w:val="29"/>
    <w:rsid w:val="006319E9"/>
    <w:rPr>
      <w:i w:val="1"/>
      <w:iCs w:val="1"/>
      <w:color w:val="404040" w:themeColor="text1" w:themeTint="0000BF"/>
    </w:rPr>
  </w:style>
  <w:style w:type="paragraph" w:styleId="Header">
    <w:name w:val="header"/>
    <w:basedOn w:val="Normal"/>
    <w:link w:val="HeaderChar"/>
    <w:uiPriority w:val="99"/>
    <w:unhideWhenUsed w:val="1"/>
    <w:rsid w:val="0061285A"/>
    <w:pPr>
      <w:tabs>
        <w:tab w:val="center" w:pos="4680"/>
        <w:tab w:val="right" w:pos="9360"/>
      </w:tabs>
    </w:pPr>
  </w:style>
  <w:style w:type="character" w:styleId="HeaderChar" w:customStyle="1">
    <w:name w:val="Header Char"/>
    <w:basedOn w:val="DefaultParagraphFont"/>
    <w:link w:val="Header"/>
    <w:uiPriority w:val="99"/>
    <w:rsid w:val="0061285A"/>
  </w:style>
  <w:style w:type="paragraph" w:styleId="Footer">
    <w:name w:val="footer"/>
    <w:basedOn w:val="Normal"/>
    <w:link w:val="FooterChar"/>
    <w:uiPriority w:val="99"/>
    <w:unhideWhenUsed w:val="1"/>
    <w:rsid w:val="0061285A"/>
    <w:pPr>
      <w:tabs>
        <w:tab w:val="center" w:pos="4680"/>
        <w:tab w:val="right" w:pos="9360"/>
      </w:tabs>
    </w:pPr>
  </w:style>
  <w:style w:type="character" w:styleId="FooterChar" w:customStyle="1">
    <w:name w:val="Footer Char"/>
    <w:basedOn w:val="DefaultParagraphFont"/>
    <w:link w:val="Footer"/>
    <w:uiPriority w:val="99"/>
    <w:rsid w:val="0061285A"/>
  </w:style>
  <w:style w:type="character" w:styleId="PageNumber">
    <w:name w:val="page number"/>
    <w:basedOn w:val="DefaultParagraphFont"/>
    <w:uiPriority w:val="99"/>
    <w:semiHidden w:val="1"/>
    <w:unhideWhenUsed w:val="1"/>
    <w:rsid w:val="0061285A"/>
  </w:style>
  <w:style w:type="character" w:styleId="Heading3Char" w:customStyle="1">
    <w:name w:val="Heading 3 Char"/>
    <w:basedOn w:val="DefaultParagraphFont"/>
    <w:link w:val="Heading3"/>
    <w:uiPriority w:val="9"/>
    <w:rsid w:val="00B811EE"/>
    <w:rPr>
      <w:rFonts w:asciiTheme="majorHAnsi" w:cstheme="majorBidi" w:eastAsiaTheme="majorEastAsia" w:hAnsiTheme="majorHAnsi"/>
      <w:color w:val="1f3763" w:themeColor="accent1" w:themeShade="00007F"/>
    </w:rPr>
  </w:style>
  <w:style w:type="character" w:styleId="Heading4Char" w:customStyle="1">
    <w:name w:val="Heading 4 Char"/>
    <w:basedOn w:val="DefaultParagraphFont"/>
    <w:link w:val="Heading4"/>
    <w:uiPriority w:val="9"/>
    <w:semiHidden w:val="1"/>
    <w:rsid w:val="00B811EE"/>
    <w:rPr>
      <w:rFonts w:asciiTheme="majorHAnsi" w:cstheme="majorBidi" w:eastAsiaTheme="majorEastAsia" w:hAnsiTheme="majorHAnsi"/>
      <w:i w:val="1"/>
      <w:iCs w:val="1"/>
      <w:color w:val="2f5496" w:themeColor="accent1" w:themeShade="0000BF"/>
    </w:rPr>
  </w:style>
  <w:style w:type="paragraph" w:styleId="ListBullet">
    <w:name w:val="List Bullet"/>
    <w:basedOn w:val="Normal"/>
    <w:uiPriority w:val="99"/>
    <w:unhideWhenUsed w:val="1"/>
    <w:rsid w:val="00B811EE"/>
    <w:pPr>
      <w:numPr>
        <w:numId w:val="7"/>
      </w:numPr>
      <w:spacing w:after="200" w:line="276" w:lineRule="auto"/>
      <w:contextualSpacing w:val="1"/>
    </w:pPr>
    <w:rPr>
      <w:rFonts w:asciiTheme="minorHAnsi" w:eastAsiaTheme="minorEastAsia" w:hAnsiTheme="minorHAnsi"/>
      <w:sz w:val="22"/>
      <w:szCs w:val="22"/>
      <w:lang w:val="en-US"/>
    </w:rPr>
  </w:style>
  <w:style w:type="character" w:styleId="UnresolvedMention">
    <w:name w:val="Unresolved Mention"/>
    <w:basedOn w:val="DefaultParagraphFont"/>
    <w:uiPriority w:val="99"/>
    <w:semiHidden w:val="1"/>
    <w:unhideWhenUsed w:val="1"/>
    <w:rsid w:val="0046317D"/>
    <w:rPr>
      <w:color w:val="605e5c"/>
      <w:shd w:color="auto" w:fill="e1dfdd" w:val="clear"/>
    </w:rPr>
  </w:style>
  <w:style w:type="paragraph" w:styleId="BalloonText">
    <w:name w:val="Balloon Text"/>
    <w:basedOn w:val="Normal"/>
    <w:link w:val="BalloonTextChar"/>
    <w:uiPriority w:val="99"/>
    <w:semiHidden w:val="1"/>
    <w:unhideWhenUsed w:val="1"/>
    <w:rsid w:val="004C6056"/>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4C6056"/>
    <w:rPr>
      <w:rFonts w:ascii="Times New Roman" w:cs="Times New Roman" w:hAnsi="Times New Roman"/>
      <w:sz w:val="18"/>
      <w:szCs w:val="18"/>
    </w:rPr>
  </w:style>
  <w:style w:type="paragraph" w:styleId="Subtitle">
    <w:name w:val="Subtitle"/>
    <w:basedOn w:val="Normal"/>
    <w:next w:val="Normal"/>
    <w:pPr>
      <w:spacing w:after="160" w:lineRule="auto"/>
    </w:pPr>
    <w:rPr>
      <w:rFonts w:ascii="Avenir" w:cs="Avenir" w:eastAsia="Avenir" w:hAnsi="Avenir"/>
      <w:color w:val="5a5a5a"/>
      <w:sz w:val="22"/>
      <w:szCs w:val="22"/>
    </w:rPr>
  </w:style>
  <w:style w:type="paragraph" w:styleId="Subtitle">
    <w:name w:val="Subtitle"/>
    <w:basedOn w:val="Normal"/>
    <w:next w:val="Normal"/>
    <w:pPr>
      <w:spacing w:after="160" w:lineRule="auto"/>
    </w:pPr>
    <w:rPr>
      <w:rFonts w:ascii="Avenir" w:cs="Avenir" w:eastAsia="Avenir" w:hAnsi="Avenir"/>
      <w:color w:val="5a5a5a"/>
      <w:sz w:val="22"/>
      <w:szCs w:val="22"/>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InterMedium-regular.ttf"/><Relationship Id="rId4" Type="http://schemas.openxmlformats.org/officeDocument/2006/relationships/font" Target="fonts/InterMedium-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3EZSEnbLm9oR4G31CgzXlQ73zQ==">CgMxLjAyDmguczZ3eWF1bnZpenVnMghoLmdqZGd4czIOaC5jMXl6MWJkb2E0czkyDWguZzU4Z2tneW05MzMyCWguMWZvYjl0ZTIJaC4zem55c2g3MgloLjJldDkycDAyDmguYmh5cGFnNnZuOG01Mg5oLmlvcDJta3VzdXlsbTIIaC50eWpjd3QyCWguM2R5NnZrbTIJaC4xdDNoNXNmMgloLjRkMzRvZzg4AHIhMTZsdDlrU2FPUVIxQi1ZUnlDWFpPbl9zTzV0c0RJRUJt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2020-03-26T10:02:00Z</dcterms:created>
  <dc:creator>Joe Lennon</dc:creator>
</cp:coreProperties>
</file>